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919" w:rsidRPr="005A00AA" w:rsidRDefault="002050C5" w:rsidP="004B5919">
      <w:pPr>
        <w:jc w:val="center"/>
        <w:rPr>
          <w:rFonts w:ascii="Garamond" w:hAnsi="Garamond" w:cs="Times New Roman"/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1CE45C4">
            <wp:simplePos x="0" y="0"/>
            <wp:positionH relativeFrom="margin">
              <wp:posOffset>-476250</wp:posOffset>
            </wp:positionH>
            <wp:positionV relativeFrom="margin">
              <wp:posOffset>-28575</wp:posOffset>
            </wp:positionV>
            <wp:extent cx="1541780" cy="628650"/>
            <wp:effectExtent l="0" t="0" r="1270" b="0"/>
            <wp:wrapSquare wrapText="bothSides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4B5919" w:rsidRPr="005A00AA">
        <w:rPr>
          <w:rFonts w:ascii="Garamond" w:hAnsi="Garamond" w:cs="Times New Roman"/>
          <w:b/>
          <w:sz w:val="26"/>
          <w:szCs w:val="26"/>
        </w:rPr>
        <w:t>NÁRODOHOSPODÁRSKA FAKULTA EU V BRATISLAVE</w:t>
      </w:r>
      <w:r w:rsidR="004B5919" w:rsidRPr="005A00AA">
        <w:rPr>
          <w:rFonts w:ascii="Garamond" w:hAnsi="Garamond" w:cs="Times New Roman"/>
          <w:b/>
          <w:sz w:val="25"/>
          <w:szCs w:val="25"/>
        </w:rPr>
        <w:br/>
      </w:r>
      <w:r w:rsidR="004B5919" w:rsidRPr="005A00AA">
        <w:rPr>
          <w:rFonts w:ascii="Garamond" w:hAnsi="Garamond" w:cs="Times New Roman"/>
          <w:b/>
          <w:sz w:val="24"/>
          <w:szCs w:val="24"/>
        </w:rPr>
        <w:t xml:space="preserve">Katedra </w:t>
      </w:r>
      <w:sdt>
        <w:sdtPr>
          <w:rPr>
            <w:rFonts w:ascii="Garamond" w:hAnsi="Garamond" w:cs="Times New Roman"/>
            <w:b/>
            <w:sz w:val="24"/>
            <w:szCs w:val="24"/>
          </w:rPr>
          <w:id w:val="-320271755"/>
          <w:placeholder>
            <w:docPart w:val="86C67613107848B0901EC4AC23799520"/>
          </w:placeholder>
          <w:showingPlcHdr/>
          <w:dropDownList>
            <w:listItem w:value="Vyberte položku."/>
            <w:listItem w:displayText="bankovníctva a medzinárodných financií" w:value="bankovníctva a medzinárodných financií"/>
            <w:listItem w:displayText="ekonomickej teórie" w:value="ekonomickej teórie"/>
            <w:listItem w:displayText="financií" w:value="financií"/>
            <w:listItem w:displayText="hospodárskej politiky" w:value="hospodárskej politiky"/>
            <w:listItem w:displayText="pedagogiky" w:value="pedagogiky"/>
            <w:listItem w:displayText="poisťovníctva" w:value="poisťovníctva"/>
            <w:listItem w:displayText="sociálneho rozvoja a práce" w:value="sociálneho rozvoja a práce"/>
            <w:listItem w:displayText="verejnej správy a regionálneho rozvoja" w:value="verejnej správy a regionálneho rozvoja"/>
          </w:dropDownList>
        </w:sdtPr>
        <w:sdtEndPr/>
        <w:sdtContent>
          <w:r w:rsidR="004B5919" w:rsidRPr="008C3C5E">
            <w:rPr>
              <w:rStyle w:val="Zstupntext"/>
              <w:rFonts w:ascii="Garamond" w:hAnsi="Garamond"/>
              <w:b/>
              <w:highlight w:val="yellow"/>
            </w:rPr>
            <w:t>Vyberte položku.</w:t>
          </w:r>
        </w:sdtContent>
      </w:sdt>
    </w:p>
    <w:p w:rsidR="004B5919" w:rsidRPr="005A00AA" w:rsidRDefault="004B5919" w:rsidP="004B5919">
      <w:pPr>
        <w:jc w:val="center"/>
        <w:rPr>
          <w:rFonts w:ascii="Garamond" w:hAnsi="Garamond" w:cs="Times New Roman"/>
          <w:b/>
          <w:sz w:val="32"/>
          <w:szCs w:val="24"/>
          <w:u w:val="single"/>
        </w:rPr>
      </w:pPr>
      <w:r w:rsidRPr="005A00AA">
        <w:rPr>
          <w:rFonts w:ascii="Garamond" w:hAnsi="Garamond" w:cs="Times New Roman"/>
          <w:b/>
          <w:sz w:val="32"/>
          <w:szCs w:val="24"/>
          <w:u w:val="single"/>
        </w:rPr>
        <w:t xml:space="preserve">POSUDOK </w:t>
      </w:r>
      <w:r w:rsidR="007364B9">
        <w:rPr>
          <w:rFonts w:ascii="Garamond" w:hAnsi="Garamond" w:cs="Times New Roman"/>
          <w:b/>
          <w:sz w:val="32"/>
          <w:szCs w:val="24"/>
          <w:u w:val="single"/>
        </w:rPr>
        <w:t>RECENZ</w:t>
      </w:r>
      <w:r>
        <w:rPr>
          <w:rFonts w:ascii="Garamond" w:hAnsi="Garamond" w:cs="Times New Roman"/>
          <w:b/>
          <w:sz w:val="32"/>
          <w:szCs w:val="24"/>
          <w:u w:val="single"/>
        </w:rPr>
        <w:t>ENTA</w:t>
      </w:r>
      <w:r w:rsidRPr="005A00AA">
        <w:rPr>
          <w:rFonts w:ascii="Garamond" w:hAnsi="Garamond" w:cs="Times New Roman"/>
          <w:b/>
          <w:sz w:val="32"/>
          <w:szCs w:val="24"/>
          <w:u w:val="single"/>
        </w:rPr>
        <w:t xml:space="preserve"> PRÁCE ŠVOČ</w:t>
      </w:r>
      <w:r w:rsidRPr="005A00AA">
        <w:rPr>
          <w:rFonts w:ascii="Garamond" w:hAnsi="Garamond" w:cs="Times New Roman"/>
          <w:b/>
          <w:sz w:val="32"/>
          <w:szCs w:val="24"/>
          <w:u w:val="single"/>
        </w:rPr>
        <w:br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4"/>
        <w:gridCol w:w="6158"/>
      </w:tblGrid>
      <w:tr w:rsidR="004B5919" w:rsidRPr="005A00AA" w:rsidTr="00310001">
        <w:trPr>
          <w:trHeight w:hRule="exact" w:val="567"/>
        </w:trPr>
        <w:tc>
          <w:tcPr>
            <w:tcW w:w="2943" w:type="dxa"/>
          </w:tcPr>
          <w:p w:rsidR="004B5919" w:rsidRPr="005A00AA" w:rsidRDefault="004B5919" w:rsidP="0031000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A00AA">
              <w:rPr>
                <w:rFonts w:ascii="Garamond" w:hAnsi="Garamond" w:cs="Times New Roman"/>
                <w:b/>
                <w:sz w:val="24"/>
                <w:szCs w:val="24"/>
              </w:rPr>
              <w:t>Meno autora práce:</w:t>
            </w:r>
          </w:p>
        </w:tc>
        <w:tc>
          <w:tcPr>
            <w:tcW w:w="6267" w:type="dxa"/>
          </w:tcPr>
          <w:p w:rsidR="004B5919" w:rsidRPr="005A00AA" w:rsidRDefault="004B5919" w:rsidP="0031000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4B5919" w:rsidRPr="005A00AA" w:rsidTr="00310001">
        <w:trPr>
          <w:trHeight w:hRule="exact" w:val="567"/>
        </w:trPr>
        <w:tc>
          <w:tcPr>
            <w:tcW w:w="2943" w:type="dxa"/>
          </w:tcPr>
          <w:p w:rsidR="004B5919" w:rsidRPr="005A00AA" w:rsidRDefault="004B5919" w:rsidP="0031000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A00AA">
              <w:rPr>
                <w:rFonts w:ascii="Garamond" w:hAnsi="Garamond" w:cs="Times New Roman"/>
                <w:b/>
                <w:sz w:val="24"/>
                <w:szCs w:val="24"/>
              </w:rPr>
              <w:t>Názov práce:</w:t>
            </w:r>
          </w:p>
        </w:tc>
        <w:tc>
          <w:tcPr>
            <w:tcW w:w="6267" w:type="dxa"/>
          </w:tcPr>
          <w:p w:rsidR="004B5919" w:rsidRPr="005A00AA" w:rsidRDefault="004B5919" w:rsidP="0031000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4B5919" w:rsidRPr="005A00AA" w:rsidTr="004B5919">
        <w:trPr>
          <w:trHeight w:hRule="exact" w:val="250"/>
        </w:trPr>
        <w:tc>
          <w:tcPr>
            <w:tcW w:w="2943" w:type="dxa"/>
          </w:tcPr>
          <w:p w:rsidR="004B5919" w:rsidRPr="005A00AA" w:rsidRDefault="004B5919" w:rsidP="007364B9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A00AA">
              <w:rPr>
                <w:rFonts w:ascii="Garamond" w:hAnsi="Garamond" w:cs="Times New Roman"/>
                <w:b/>
                <w:sz w:val="24"/>
                <w:szCs w:val="24"/>
              </w:rPr>
              <w:t xml:space="preserve">Meno </w:t>
            </w:r>
            <w:r w:rsidR="007364B9">
              <w:rPr>
                <w:rFonts w:ascii="Garamond" w:hAnsi="Garamond" w:cs="Times New Roman"/>
                <w:b/>
                <w:sz w:val="24"/>
                <w:szCs w:val="24"/>
              </w:rPr>
              <w:t>recenzen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ta</w:t>
            </w:r>
            <w:r w:rsidRPr="005A00AA">
              <w:rPr>
                <w:rFonts w:ascii="Garamond" w:hAnsi="Garamond" w:cs="Times New Roman"/>
                <w:b/>
                <w:sz w:val="24"/>
                <w:szCs w:val="24"/>
              </w:rPr>
              <w:t xml:space="preserve"> práce:</w:t>
            </w:r>
          </w:p>
        </w:tc>
        <w:tc>
          <w:tcPr>
            <w:tcW w:w="6267" w:type="dxa"/>
          </w:tcPr>
          <w:p w:rsidR="004B5919" w:rsidRPr="005A00AA" w:rsidRDefault="004B5919" w:rsidP="0031000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</w:tbl>
    <w:p w:rsidR="004B5919" w:rsidRPr="005A00AA" w:rsidRDefault="004B5919" w:rsidP="004B5919">
      <w:pPr>
        <w:rPr>
          <w:rFonts w:ascii="Garamond" w:hAnsi="Garamond" w:cs="Times New Roman"/>
          <w:b/>
          <w:sz w:val="2"/>
          <w:szCs w:val="2"/>
        </w:rPr>
      </w:pPr>
    </w:p>
    <w:p w:rsidR="004B5919" w:rsidRPr="004B5919" w:rsidRDefault="004B5919" w:rsidP="004B5919">
      <w:pPr>
        <w:pStyle w:val="Odsekzoznamu"/>
        <w:numPr>
          <w:ilvl w:val="0"/>
          <w:numId w:val="1"/>
        </w:numPr>
        <w:rPr>
          <w:rFonts w:ascii="Garamond" w:hAnsi="Garamond" w:cs="Times New Roman"/>
          <w:sz w:val="28"/>
          <w:szCs w:val="28"/>
        </w:rPr>
      </w:pPr>
      <w:r w:rsidRPr="005A00AA">
        <w:rPr>
          <w:rFonts w:ascii="Garamond" w:hAnsi="Garamond" w:cs="Times New Roman"/>
          <w:b/>
          <w:sz w:val="24"/>
          <w:szCs w:val="28"/>
        </w:rPr>
        <w:t xml:space="preserve">Náročnosť témy a jej </w:t>
      </w:r>
      <w:r>
        <w:rPr>
          <w:rFonts w:ascii="Garamond" w:hAnsi="Garamond" w:cs="Times New Roman"/>
          <w:b/>
          <w:sz w:val="24"/>
          <w:szCs w:val="28"/>
        </w:rPr>
        <w:t>hodnotenie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4B5919" w:rsidRPr="004B5919" w:rsidTr="004B5919">
        <w:tc>
          <w:tcPr>
            <w:tcW w:w="6799" w:type="dxa"/>
          </w:tcPr>
          <w:p w:rsidR="004B5919" w:rsidRPr="004B5919" w:rsidRDefault="004B5919" w:rsidP="004B5919">
            <w:pPr>
              <w:spacing w:after="0"/>
              <w:jc w:val="center"/>
              <w:rPr>
                <w:rFonts w:ascii="Garamond" w:hAnsi="Garamond"/>
                <w:b/>
                <w:sz w:val="24"/>
              </w:rPr>
            </w:pPr>
            <w:r w:rsidRPr="004B5919">
              <w:rPr>
                <w:rFonts w:ascii="Garamond" w:hAnsi="Garamond"/>
                <w:b/>
                <w:sz w:val="24"/>
              </w:rPr>
              <w:t>Kritériá hodnotenie práce ŠVOČ</w:t>
            </w:r>
          </w:p>
        </w:tc>
        <w:tc>
          <w:tcPr>
            <w:tcW w:w="2263" w:type="dxa"/>
          </w:tcPr>
          <w:p w:rsidR="004B5919" w:rsidRPr="004B5919" w:rsidRDefault="004B5919" w:rsidP="004B5919">
            <w:pPr>
              <w:spacing w:after="0"/>
              <w:jc w:val="center"/>
              <w:rPr>
                <w:rFonts w:ascii="Garamond" w:hAnsi="Garamond"/>
                <w:b/>
                <w:sz w:val="24"/>
              </w:rPr>
            </w:pPr>
            <w:r w:rsidRPr="004B5919">
              <w:rPr>
                <w:rFonts w:ascii="Garamond" w:hAnsi="Garamond"/>
                <w:b/>
                <w:sz w:val="24"/>
              </w:rPr>
              <w:t>Bodové hodnotenie</w:t>
            </w:r>
          </w:p>
        </w:tc>
      </w:tr>
      <w:tr w:rsidR="004B5919" w:rsidRPr="004B5919" w:rsidTr="004B5919">
        <w:tc>
          <w:tcPr>
            <w:tcW w:w="6799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b/>
                <w:sz w:val="24"/>
              </w:rPr>
            </w:pPr>
            <w:r w:rsidRPr="004B5919">
              <w:rPr>
                <w:rFonts w:ascii="Garamond" w:hAnsi="Garamond"/>
                <w:b/>
                <w:sz w:val="24"/>
              </w:rPr>
              <w:t>Stanovenie cieľa a miera jeho splnenia</w:t>
            </w:r>
          </w:p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 w:rsidRPr="004B5919">
              <w:rPr>
                <w:rFonts w:ascii="Garamond" w:hAnsi="Garamond"/>
                <w:sz w:val="24"/>
              </w:rPr>
              <w:t>Slovné hodnotenie:</w:t>
            </w:r>
          </w:p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263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</w:tr>
      <w:tr w:rsidR="004B5919" w:rsidRPr="004B5919" w:rsidTr="004B5919">
        <w:tc>
          <w:tcPr>
            <w:tcW w:w="6799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b/>
                <w:sz w:val="24"/>
              </w:rPr>
            </w:pPr>
            <w:r w:rsidRPr="004B5919">
              <w:rPr>
                <w:rFonts w:ascii="Garamond" w:hAnsi="Garamond"/>
                <w:b/>
                <w:sz w:val="24"/>
              </w:rPr>
              <w:t>Štruktúra práce</w:t>
            </w:r>
          </w:p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 w:rsidRPr="004B5919">
              <w:rPr>
                <w:rFonts w:ascii="Garamond" w:hAnsi="Garamond"/>
                <w:sz w:val="24"/>
              </w:rPr>
              <w:t>Slovné hodnotenie:</w:t>
            </w:r>
          </w:p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263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</w:tr>
      <w:tr w:rsidR="004B5919" w:rsidRPr="004B5919" w:rsidTr="004B5919">
        <w:tc>
          <w:tcPr>
            <w:tcW w:w="6799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b/>
                <w:sz w:val="24"/>
              </w:rPr>
            </w:pPr>
            <w:r w:rsidRPr="004B5919">
              <w:rPr>
                <w:rFonts w:ascii="Garamond" w:hAnsi="Garamond"/>
                <w:b/>
                <w:sz w:val="24"/>
              </w:rPr>
              <w:t>Vhodnosť použitých metód a metodológia</w:t>
            </w:r>
          </w:p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 w:rsidRPr="004B5919">
              <w:rPr>
                <w:rFonts w:ascii="Garamond" w:hAnsi="Garamond"/>
                <w:sz w:val="24"/>
              </w:rPr>
              <w:t>Slovné hodnotenie:</w:t>
            </w:r>
          </w:p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263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</w:tr>
      <w:tr w:rsidR="004B5919" w:rsidRPr="004B5919" w:rsidTr="004B5919">
        <w:tc>
          <w:tcPr>
            <w:tcW w:w="6799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b/>
                <w:sz w:val="24"/>
              </w:rPr>
            </w:pPr>
            <w:r w:rsidRPr="004B5919">
              <w:rPr>
                <w:rFonts w:ascii="Garamond" w:hAnsi="Garamond"/>
                <w:b/>
                <w:sz w:val="24"/>
              </w:rPr>
              <w:t>Hĺbka a kvalita spracovania témy</w:t>
            </w:r>
          </w:p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 w:rsidRPr="004B5919">
              <w:rPr>
                <w:rFonts w:ascii="Garamond" w:hAnsi="Garamond"/>
                <w:sz w:val="24"/>
              </w:rPr>
              <w:t>Slovné hodnotenie:</w:t>
            </w:r>
          </w:p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263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20</w:t>
            </w:r>
          </w:p>
        </w:tc>
      </w:tr>
      <w:tr w:rsidR="004B5919" w:rsidRPr="004B5919" w:rsidTr="004B5919">
        <w:tc>
          <w:tcPr>
            <w:tcW w:w="6799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b/>
                <w:sz w:val="24"/>
              </w:rPr>
            </w:pPr>
            <w:r w:rsidRPr="004B5919">
              <w:rPr>
                <w:rFonts w:ascii="Garamond" w:hAnsi="Garamond"/>
                <w:b/>
                <w:sz w:val="24"/>
              </w:rPr>
              <w:t>Prínosy práce a ich praktická aplikácia</w:t>
            </w:r>
          </w:p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 w:rsidRPr="004B5919">
              <w:rPr>
                <w:rFonts w:ascii="Garamond" w:hAnsi="Garamond"/>
                <w:sz w:val="24"/>
              </w:rPr>
              <w:t>Slovné hodnotenie:</w:t>
            </w:r>
          </w:p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263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20</w:t>
            </w:r>
          </w:p>
        </w:tc>
      </w:tr>
      <w:tr w:rsidR="004B5919" w:rsidRPr="004B5919" w:rsidTr="004B5919">
        <w:tc>
          <w:tcPr>
            <w:tcW w:w="6799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b/>
                <w:sz w:val="24"/>
              </w:rPr>
            </w:pPr>
            <w:r w:rsidRPr="004B5919">
              <w:rPr>
                <w:rFonts w:ascii="Garamond" w:hAnsi="Garamond"/>
                <w:b/>
                <w:sz w:val="24"/>
              </w:rPr>
              <w:t>Využitie literatúry a práca s ňou, vrátane citácií</w:t>
            </w:r>
          </w:p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 w:rsidRPr="004B5919">
              <w:rPr>
                <w:rFonts w:ascii="Garamond" w:hAnsi="Garamond"/>
                <w:sz w:val="24"/>
              </w:rPr>
              <w:t>Slovné hodnotenie:</w:t>
            </w:r>
          </w:p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263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</w:tr>
      <w:tr w:rsidR="004B5919" w:rsidRPr="004B5919" w:rsidTr="004B5919">
        <w:tc>
          <w:tcPr>
            <w:tcW w:w="6799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b/>
                <w:sz w:val="24"/>
              </w:rPr>
            </w:pPr>
            <w:r w:rsidRPr="004B5919">
              <w:rPr>
                <w:rFonts w:ascii="Garamond" w:hAnsi="Garamond"/>
                <w:b/>
                <w:sz w:val="24"/>
              </w:rPr>
              <w:t>Štylistická úroveň a formálna úprava</w:t>
            </w:r>
          </w:p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 w:rsidRPr="004B5919">
              <w:rPr>
                <w:rFonts w:ascii="Garamond" w:hAnsi="Garamond"/>
                <w:sz w:val="24"/>
              </w:rPr>
              <w:t>Slovné hodnotenie:</w:t>
            </w:r>
          </w:p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263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</w:tr>
      <w:tr w:rsidR="004B5919" w:rsidRPr="004B5919" w:rsidTr="004B5919">
        <w:tc>
          <w:tcPr>
            <w:tcW w:w="6799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 w:rsidRPr="004B5919">
              <w:rPr>
                <w:rFonts w:ascii="Garamond" w:hAnsi="Garamond"/>
                <w:sz w:val="24"/>
              </w:rPr>
              <w:t>Spolu</w:t>
            </w:r>
          </w:p>
        </w:tc>
        <w:tc>
          <w:tcPr>
            <w:tcW w:w="2263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100</w:t>
            </w:r>
          </w:p>
        </w:tc>
      </w:tr>
    </w:tbl>
    <w:p w:rsidR="00D04506" w:rsidRDefault="00D04506"/>
    <w:tbl>
      <w:tblPr>
        <w:tblStyle w:val="Mriekatabuky"/>
        <w:tblW w:w="98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4B5919" w:rsidRPr="005A00AA" w:rsidTr="004B5919">
        <w:trPr>
          <w:trHeight w:hRule="exact" w:val="397"/>
        </w:trPr>
        <w:tc>
          <w:tcPr>
            <w:tcW w:w="9815" w:type="dxa"/>
          </w:tcPr>
          <w:p w:rsidR="004B5919" w:rsidRPr="005A00AA" w:rsidRDefault="004B5919" w:rsidP="004B591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8"/>
              </w:rPr>
            </w:pPr>
            <w:r w:rsidRPr="005A00AA">
              <w:rPr>
                <w:rFonts w:ascii="Garamond" w:hAnsi="Garamond" w:cs="Times New Roman"/>
                <w:b/>
                <w:sz w:val="24"/>
                <w:szCs w:val="28"/>
              </w:rPr>
              <w:t>Ťažiskové pripomienky a otázky, na ktoré má autor reagovať pri obhajobe práce</w:t>
            </w:r>
          </w:p>
          <w:p w:rsidR="004B5919" w:rsidRPr="005A00AA" w:rsidRDefault="004B5919" w:rsidP="00310001">
            <w:pPr>
              <w:pStyle w:val="Odsekzoznamu"/>
              <w:ind w:left="360"/>
              <w:rPr>
                <w:rFonts w:ascii="Garamond" w:hAnsi="Garamond" w:cs="Times New Roman"/>
                <w:b/>
                <w:sz w:val="24"/>
                <w:szCs w:val="28"/>
              </w:rPr>
            </w:pPr>
          </w:p>
        </w:tc>
      </w:tr>
      <w:tr w:rsidR="004B5919" w:rsidRPr="005A00AA" w:rsidTr="004B5919">
        <w:trPr>
          <w:trHeight w:hRule="exact" w:val="1644"/>
        </w:trPr>
        <w:tc>
          <w:tcPr>
            <w:tcW w:w="9815" w:type="dxa"/>
          </w:tcPr>
          <w:p w:rsidR="004B5919" w:rsidRPr="005A00AA" w:rsidRDefault="004B5919" w:rsidP="00310001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4B5919" w:rsidRPr="005A00AA" w:rsidTr="004B5919">
        <w:tc>
          <w:tcPr>
            <w:tcW w:w="9815" w:type="dxa"/>
          </w:tcPr>
          <w:p w:rsidR="004B5919" w:rsidRPr="005A00AA" w:rsidRDefault="004B5919" w:rsidP="00BC2C0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8"/>
              </w:rPr>
            </w:pPr>
            <w:r w:rsidRPr="005A00AA">
              <w:rPr>
                <w:rFonts w:ascii="Garamond" w:hAnsi="Garamond" w:cs="Times New Roman"/>
                <w:b/>
                <w:sz w:val="24"/>
                <w:szCs w:val="28"/>
              </w:rPr>
              <w:lastRenderedPageBreak/>
              <w:t xml:space="preserve">Odporúčam k postúpeniu do fakultného kola ŠVOČ:                            </w:t>
            </w:r>
            <w:sdt>
              <w:sdtPr>
                <w:rPr>
                  <w:rFonts w:ascii="Garamond" w:hAnsi="Garamond" w:cs="Times New Roman"/>
                  <w:b/>
                  <w:sz w:val="24"/>
                  <w:szCs w:val="28"/>
                </w:rPr>
                <w:id w:val="1146013865"/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Pr="002E5BBA">
                  <w:rPr>
                    <w:rStyle w:val="Zstupntext"/>
                    <w:rFonts w:ascii="Garamond" w:hAnsi="Garamond"/>
                    <w:highlight w:val="yellow"/>
                  </w:rPr>
                  <w:t>Vyberte položku.</w:t>
                </w:r>
              </w:sdtContent>
            </w:sdt>
          </w:p>
          <w:p w:rsidR="004B5919" w:rsidRDefault="004B5919" w:rsidP="00310001">
            <w:pPr>
              <w:pStyle w:val="Odsekzoznamu"/>
              <w:ind w:left="360"/>
              <w:rPr>
                <w:rFonts w:ascii="Garamond" w:hAnsi="Garamond" w:cs="Times New Roman"/>
                <w:b/>
                <w:sz w:val="24"/>
                <w:szCs w:val="28"/>
              </w:rPr>
            </w:pPr>
          </w:p>
          <w:p w:rsidR="004B5919" w:rsidRPr="005A00AA" w:rsidRDefault="004B5919" w:rsidP="00310001">
            <w:pPr>
              <w:pStyle w:val="Odsekzoznamu"/>
              <w:ind w:left="360"/>
              <w:rPr>
                <w:rFonts w:ascii="Garamond" w:hAnsi="Garamond" w:cs="Times New Roman"/>
                <w:b/>
                <w:sz w:val="24"/>
                <w:szCs w:val="28"/>
              </w:rPr>
            </w:pPr>
          </w:p>
        </w:tc>
      </w:tr>
      <w:tr w:rsidR="004B5919" w:rsidRPr="004B5919" w:rsidTr="004B5919">
        <w:tc>
          <w:tcPr>
            <w:tcW w:w="9815" w:type="dxa"/>
          </w:tcPr>
          <w:p w:rsidR="004B5919" w:rsidRPr="004B5919" w:rsidRDefault="004B5919" w:rsidP="00BC2C0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8"/>
              </w:rPr>
            </w:pPr>
            <w:r w:rsidRPr="004B5919">
              <w:rPr>
                <w:rFonts w:ascii="Garamond" w:hAnsi="Garamond" w:cs="Times New Roman"/>
                <w:b/>
                <w:sz w:val="24"/>
                <w:szCs w:val="28"/>
              </w:rPr>
              <w:t xml:space="preserve">Odporúčam k publikovaniu vo vedeckom zborníku:    </w:t>
            </w:r>
          </w:p>
          <w:p w:rsidR="004B5919" w:rsidRPr="004B5919" w:rsidRDefault="004B5919" w:rsidP="004B5919">
            <w:pPr>
              <w:pStyle w:val="Normlnywebov"/>
              <w:spacing w:before="0" w:beforeAutospacing="0" w:after="0" w:afterAutospacing="0"/>
              <w:rPr>
                <w:rFonts w:ascii="Garamond" w:hAnsi="Garamond"/>
              </w:rPr>
            </w:pPr>
            <w:r w:rsidRPr="004B5919">
              <w:rPr>
                <w:rFonts w:ascii="Segoe UI Symbol" w:hAnsi="Segoe UI Symbol" w:cs="Segoe UI Symbol"/>
              </w:rPr>
              <w:t>☐</w:t>
            </w:r>
            <w:r w:rsidRPr="004B5919">
              <w:rPr>
                <w:rFonts w:ascii="Garamond" w:hAnsi="Garamond"/>
              </w:rPr>
              <w:t xml:space="preserve"> - prijať bez úprav </w:t>
            </w:r>
          </w:p>
          <w:p w:rsidR="004B5919" w:rsidRPr="004B5919" w:rsidRDefault="004B5919" w:rsidP="004B5919">
            <w:pPr>
              <w:pStyle w:val="Normlnywebov"/>
              <w:spacing w:before="0" w:beforeAutospacing="0" w:after="0" w:afterAutospacing="0"/>
              <w:rPr>
                <w:rFonts w:ascii="Garamond" w:hAnsi="Garamond"/>
              </w:rPr>
            </w:pPr>
            <w:r w:rsidRPr="004B5919">
              <w:rPr>
                <w:rFonts w:ascii="Segoe UI Symbol" w:hAnsi="Segoe UI Symbol" w:cs="Segoe UI Symbol"/>
              </w:rPr>
              <w:t>☐</w:t>
            </w:r>
            <w:r w:rsidRPr="004B5919">
              <w:rPr>
                <w:rFonts w:ascii="Garamond" w:hAnsi="Garamond"/>
              </w:rPr>
              <w:t xml:space="preserve"> - upraviť/doplniť podľa vyššie uvedených pripomienok </w:t>
            </w:r>
          </w:p>
          <w:p w:rsidR="004B5919" w:rsidRPr="004B5919" w:rsidRDefault="004B5919" w:rsidP="004B5919">
            <w:pPr>
              <w:pStyle w:val="Normlnywebov"/>
              <w:spacing w:before="0" w:beforeAutospacing="0" w:after="0" w:afterAutospacing="0"/>
              <w:rPr>
                <w:rFonts w:ascii="Garamond" w:hAnsi="Garamond"/>
              </w:rPr>
            </w:pPr>
            <w:r w:rsidRPr="004B5919">
              <w:rPr>
                <w:rFonts w:ascii="Segoe UI Symbol" w:hAnsi="Segoe UI Symbol" w:cs="Segoe UI Symbol"/>
              </w:rPr>
              <w:t>☐</w:t>
            </w:r>
            <w:r>
              <w:rPr>
                <w:rFonts w:ascii="Garamond" w:hAnsi="Garamond"/>
              </w:rPr>
              <w:t xml:space="preserve"> - </w:t>
            </w:r>
            <w:r w:rsidRPr="004B5919">
              <w:rPr>
                <w:rFonts w:ascii="Garamond" w:hAnsi="Garamond"/>
              </w:rPr>
              <w:t xml:space="preserve">prepracovať a opätovne predložiť na posúdenie </w:t>
            </w:r>
          </w:p>
          <w:p w:rsidR="004B5919" w:rsidRPr="004B5919" w:rsidRDefault="004B5919" w:rsidP="004B5919">
            <w:pPr>
              <w:pStyle w:val="Normlnywebov"/>
              <w:spacing w:before="0" w:beforeAutospacing="0" w:after="0" w:afterAutospacing="0"/>
              <w:rPr>
                <w:rFonts w:ascii="Garamond" w:hAnsi="Garamond"/>
                <w:b/>
                <w:szCs w:val="28"/>
              </w:rPr>
            </w:pPr>
            <w:r w:rsidRPr="004B5919">
              <w:rPr>
                <w:rFonts w:ascii="Segoe UI Symbol" w:hAnsi="Segoe UI Symbol" w:cs="Segoe UI Symbol"/>
              </w:rPr>
              <w:t>☐</w:t>
            </w:r>
            <w:r w:rsidRPr="004B5919">
              <w:rPr>
                <w:rFonts w:ascii="Garamond" w:hAnsi="Garamond"/>
              </w:rPr>
              <w:t xml:space="preserve"> - neuverejniť/zamietnutie </w:t>
            </w:r>
          </w:p>
        </w:tc>
      </w:tr>
      <w:tr w:rsidR="004B5919" w:rsidRPr="005A00AA" w:rsidTr="004B5919">
        <w:tc>
          <w:tcPr>
            <w:tcW w:w="9815" w:type="dxa"/>
          </w:tcPr>
          <w:p w:rsidR="004B5919" w:rsidRPr="004B5919" w:rsidRDefault="004B5919" w:rsidP="00BC2C07">
            <w:pPr>
              <w:spacing w:after="0" w:line="240" w:lineRule="auto"/>
              <w:rPr>
                <w:rFonts w:ascii="Garamond" w:hAnsi="Garamond" w:cs="Times New Roman"/>
                <w:b/>
                <w:sz w:val="24"/>
                <w:szCs w:val="28"/>
              </w:rPr>
            </w:pPr>
          </w:p>
        </w:tc>
      </w:tr>
    </w:tbl>
    <w:p w:rsidR="004B5919" w:rsidRDefault="004B5919" w:rsidP="004B5919">
      <w:pPr>
        <w:tabs>
          <w:tab w:val="center" w:pos="7371"/>
        </w:tabs>
        <w:spacing w:line="240" w:lineRule="auto"/>
        <w:rPr>
          <w:rFonts w:ascii="Garamond" w:hAnsi="Garamond" w:cs="Times New Roman"/>
          <w:sz w:val="20"/>
          <w:szCs w:val="28"/>
        </w:rPr>
      </w:pPr>
    </w:p>
    <w:p w:rsidR="004B5919" w:rsidRDefault="004B5919" w:rsidP="004B5919">
      <w:pPr>
        <w:tabs>
          <w:tab w:val="center" w:pos="7371"/>
        </w:tabs>
        <w:spacing w:line="240" w:lineRule="auto"/>
        <w:rPr>
          <w:rFonts w:ascii="Garamond" w:hAnsi="Garamond" w:cs="Times New Roman"/>
          <w:sz w:val="20"/>
          <w:szCs w:val="28"/>
        </w:rPr>
      </w:pPr>
    </w:p>
    <w:p w:rsidR="004B5919" w:rsidRPr="004B5919" w:rsidRDefault="004B5919" w:rsidP="004B5919">
      <w:pPr>
        <w:tabs>
          <w:tab w:val="center" w:pos="7371"/>
        </w:tabs>
        <w:spacing w:line="240" w:lineRule="auto"/>
        <w:rPr>
          <w:rFonts w:ascii="Garamond" w:hAnsi="Garamond" w:cs="Times New Roman"/>
          <w:szCs w:val="28"/>
        </w:rPr>
      </w:pPr>
      <w:r w:rsidRPr="004B5919">
        <w:rPr>
          <w:rFonts w:ascii="Garamond" w:hAnsi="Garamond" w:cs="Times New Roman"/>
          <w:szCs w:val="28"/>
        </w:rPr>
        <w:t>V Bratislave dňa ..................</w:t>
      </w:r>
      <w:r w:rsidRPr="004B5919">
        <w:rPr>
          <w:rFonts w:ascii="Garamond" w:hAnsi="Garamond" w:cs="Times New Roman"/>
          <w:szCs w:val="28"/>
        </w:rPr>
        <w:br/>
      </w:r>
      <w:r w:rsidRPr="004B5919">
        <w:rPr>
          <w:rFonts w:ascii="Garamond" w:hAnsi="Garamond" w:cs="Times New Roman"/>
          <w:szCs w:val="28"/>
        </w:rPr>
        <w:br/>
      </w:r>
      <w:r w:rsidRPr="004B5919">
        <w:rPr>
          <w:rFonts w:ascii="Garamond" w:hAnsi="Garamond" w:cs="Times New Roman"/>
          <w:szCs w:val="28"/>
        </w:rPr>
        <w:br/>
      </w:r>
      <w:r w:rsidRPr="004B5919">
        <w:rPr>
          <w:rFonts w:ascii="Garamond" w:hAnsi="Garamond" w:cs="Times New Roman"/>
          <w:szCs w:val="28"/>
        </w:rPr>
        <w:tab/>
        <w:t>.........................................................</w:t>
      </w:r>
      <w:r w:rsidRPr="004B5919">
        <w:rPr>
          <w:rFonts w:ascii="Garamond" w:hAnsi="Garamond" w:cs="Times New Roman"/>
          <w:szCs w:val="28"/>
        </w:rPr>
        <w:br/>
      </w:r>
      <w:r w:rsidRPr="004B5919">
        <w:rPr>
          <w:rFonts w:ascii="Garamond" w:hAnsi="Garamond" w:cs="Times New Roman"/>
          <w:szCs w:val="28"/>
        </w:rPr>
        <w:tab/>
        <w:t>podpis recenzenta práce ŠVOČ</w:t>
      </w:r>
    </w:p>
    <w:p w:rsidR="004B5919" w:rsidRPr="004B5919" w:rsidRDefault="004B5919">
      <w:pPr>
        <w:rPr>
          <w:sz w:val="24"/>
        </w:rPr>
      </w:pPr>
    </w:p>
    <w:sectPr w:rsidR="004B5919" w:rsidRPr="004B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B2C49"/>
    <w:multiLevelType w:val="hybridMultilevel"/>
    <w:tmpl w:val="7BFA9EFA"/>
    <w:lvl w:ilvl="0" w:tplc="785A836E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919"/>
    <w:rsid w:val="002050C5"/>
    <w:rsid w:val="004B5919"/>
    <w:rsid w:val="007364B9"/>
    <w:rsid w:val="00801F4D"/>
    <w:rsid w:val="00BC2C07"/>
    <w:rsid w:val="00D0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B064C-7E0A-400A-8C79-772A0860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B591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5919"/>
    <w:pPr>
      <w:ind w:left="720"/>
      <w:contextualSpacing/>
    </w:pPr>
  </w:style>
  <w:style w:type="table" w:styleId="Mriekatabuky">
    <w:name w:val="Table Grid"/>
    <w:basedOn w:val="Normlnatabuka"/>
    <w:uiPriority w:val="59"/>
    <w:rsid w:val="004B5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4B5919"/>
    <w:rPr>
      <w:color w:val="808080"/>
    </w:rPr>
  </w:style>
  <w:style w:type="paragraph" w:styleId="Normlnywebov">
    <w:name w:val="Normal (Web)"/>
    <w:basedOn w:val="Normlny"/>
    <w:uiPriority w:val="99"/>
    <w:unhideWhenUsed/>
    <w:rsid w:val="004B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C67613107848B0901EC4AC237995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328AC0-233F-4D1F-81D3-EB869CFDCC9C}"/>
      </w:docPartPr>
      <w:docPartBody>
        <w:p w:rsidR="00E73E56" w:rsidRDefault="003566E1" w:rsidP="003566E1">
          <w:pPr>
            <w:pStyle w:val="86C67613107848B0901EC4AC23799520"/>
          </w:pPr>
          <w:r w:rsidRPr="008C3C5E">
            <w:rPr>
              <w:rStyle w:val="Zstupntext"/>
              <w:rFonts w:ascii="Garamond" w:hAnsi="Garamond"/>
              <w:b/>
              <w:highlight w:val="yellow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6E1"/>
    <w:rsid w:val="002F6DC9"/>
    <w:rsid w:val="003566E1"/>
    <w:rsid w:val="00773962"/>
    <w:rsid w:val="007B093C"/>
    <w:rsid w:val="00B762B7"/>
    <w:rsid w:val="00E7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566E1"/>
    <w:rPr>
      <w:color w:val="808080"/>
    </w:rPr>
  </w:style>
  <w:style w:type="paragraph" w:customStyle="1" w:styleId="86C67613107848B0901EC4AC23799520">
    <w:name w:val="86C67613107848B0901EC4AC23799520"/>
    <w:rsid w:val="00356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Brinčíková</dc:creator>
  <cp:keywords/>
  <dc:description/>
  <cp:lastModifiedBy>Juraj Válek | KFIN NHF EU v Bratislave</cp:lastModifiedBy>
  <cp:revision>5</cp:revision>
  <dcterms:created xsi:type="dcterms:W3CDTF">2018-06-14T11:33:00Z</dcterms:created>
  <dcterms:modified xsi:type="dcterms:W3CDTF">2022-12-13T12:37:00Z</dcterms:modified>
</cp:coreProperties>
</file>