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FC" w:rsidRPr="009766BF" w:rsidRDefault="00D054D2" w:rsidP="005D5A59">
      <w:pPr>
        <w:pStyle w:val="Default"/>
        <w:pageBreakBefore/>
        <w:tabs>
          <w:tab w:val="center" w:pos="4536"/>
        </w:tabs>
        <w:rPr>
          <w:rFonts w:asciiTheme="minorHAnsi" w:hAnsiTheme="minorHAnsi" w:cstheme="minorHAnsi"/>
          <w:color w:val="auto"/>
          <w:sz w:val="56"/>
          <w:szCs w:val="56"/>
        </w:rPr>
      </w:pPr>
      <w:r w:rsidRPr="007E4099">
        <w:rPr>
          <w:rFonts w:asciiTheme="minorHAnsi" w:hAnsiTheme="minorHAnsi" w:cstheme="minorHAnsi"/>
          <w:noProof/>
          <w:color w:val="660099"/>
          <w:sz w:val="52"/>
          <w:szCs w:val="52"/>
          <w:bdr w:val="none" w:sz="0" w:space="0" w:color="auto" w:frame="1"/>
          <w:shd w:val="clear" w:color="auto" w:fill="22222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0</wp:posOffset>
            </wp:positionV>
            <wp:extent cx="3038475" cy="2257425"/>
            <wp:effectExtent l="0" t="0" r="9525" b="9525"/>
            <wp:wrapTopAndBottom/>
            <wp:docPr id="5" name="Obrázok 5" descr="Výsledok vyhľadávania obrázkov pre dopyt solbridge international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solbridge international school of busines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59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="009766BF" w:rsidRPr="00494BD7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INTERNATIONAL BUSINESS PLAN COMPETITION </w:t>
      </w:r>
    </w:p>
    <w:p w:rsidR="008903FC" w:rsidRPr="007E4099" w:rsidRDefault="008903FC" w:rsidP="008903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:rsidR="008903FC" w:rsidRPr="007E4099" w:rsidRDefault="007E4099" w:rsidP="008903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proofErr w:type="spellStart"/>
      <w:r w:rsidRPr="007E4099">
        <w:rPr>
          <w:rFonts w:asciiTheme="minorHAnsi" w:hAnsiTheme="minorHAnsi" w:cstheme="minorHAnsi"/>
          <w:b/>
          <w:bCs/>
          <w:color w:val="auto"/>
          <w:sz w:val="48"/>
          <w:szCs w:val="48"/>
        </w:rPr>
        <w:t>o</w:t>
      </w:r>
      <w:r w:rsidR="008903FC" w:rsidRPr="007E4099">
        <w:rPr>
          <w:rFonts w:asciiTheme="minorHAnsi" w:hAnsiTheme="minorHAnsi" w:cstheme="minorHAnsi"/>
          <w:b/>
          <w:bCs/>
          <w:color w:val="auto"/>
          <w:sz w:val="48"/>
          <w:szCs w:val="48"/>
        </w:rPr>
        <w:t>rganized</w:t>
      </w:r>
      <w:proofErr w:type="spellEnd"/>
      <w:r w:rsidR="008903FC" w:rsidRPr="007E4099"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 by</w:t>
      </w:r>
    </w:p>
    <w:p w:rsidR="008903FC" w:rsidRPr="007E4099" w:rsidRDefault="008903FC" w:rsidP="008903FC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</w:p>
    <w:p w:rsidR="008903FC" w:rsidRPr="007E4099" w:rsidRDefault="008903FC" w:rsidP="008903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proofErr w:type="spellStart"/>
      <w:r w:rsidRPr="007E4099">
        <w:rPr>
          <w:rFonts w:asciiTheme="minorHAnsi" w:hAnsiTheme="minorHAnsi" w:cstheme="minorHAnsi"/>
          <w:b/>
          <w:bCs/>
          <w:color w:val="auto"/>
          <w:sz w:val="56"/>
          <w:szCs w:val="56"/>
        </w:rPr>
        <w:t>SolBridge</w:t>
      </w:r>
      <w:proofErr w:type="spellEnd"/>
      <w:r w:rsidRPr="007E4099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 International </w:t>
      </w:r>
      <w:proofErr w:type="spellStart"/>
      <w:r w:rsidRPr="007E4099">
        <w:rPr>
          <w:rFonts w:asciiTheme="minorHAnsi" w:hAnsiTheme="minorHAnsi" w:cstheme="minorHAnsi"/>
          <w:b/>
          <w:bCs/>
          <w:color w:val="auto"/>
          <w:sz w:val="56"/>
          <w:szCs w:val="56"/>
        </w:rPr>
        <w:t>School</w:t>
      </w:r>
      <w:proofErr w:type="spellEnd"/>
      <w:r w:rsidRPr="007E4099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 of Business </w:t>
      </w:r>
    </w:p>
    <w:p w:rsidR="008903FC" w:rsidRPr="007E4099" w:rsidRDefault="008903FC" w:rsidP="008903FC">
      <w:pPr>
        <w:pStyle w:val="Default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proofErr w:type="spellStart"/>
      <w:r w:rsidRPr="007E4099">
        <w:rPr>
          <w:rFonts w:asciiTheme="minorHAnsi" w:hAnsiTheme="minorHAnsi" w:cstheme="minorHAnsi"/>
          <w:b/>
          <w:bCs/>
          <w:color w:val="auto"/>
          <w:sz w:val="48"/>
          <w:szCs w:val="48"/>
        </w:rPr>
        <w:t>Daejeon</w:t>
      </w:r>
      <w:proofErr w:type="spellEnd"/>
      <w:r w:rsidRPr="007E4099"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, South </w:t>
      </w:r>
      <w:proofErr w:type="spellStart"/>
      <w:r w:rsidRPr="007E4099">
        <w:rPr>
          <w:rFonts w:asciiTheme="minorHAnsi" w:hAnsiTheme="minorHAnsi" w:cstheme="minorHAnsi"/>
          <w:b/>
          <w:bCs/>
          <w:color w:val="auto"/>
          <w:sz w:val="48"/>
          <w:szCs w:val="48"/>
        </w:rPr>
        <w:t>Korea</w:t>
      </w:r>
      <w:proofErr w:type="spellEnd"/>
    </w:p>
    <w:p w:rsidR="008903FC" w:rsidRPr="007E4099" w:rsidRDefault="008903FC" w:rsidP="008903F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7E409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BACKGROUND </w:t>
      </w: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The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International Business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Plan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Competition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(IBPC)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is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an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annual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event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,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organized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by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SolBridge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, in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which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undergraduate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students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from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leading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universities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around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the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world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are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invited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to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the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heart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of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Silicon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Valley of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Korea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,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Daejeon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city. </w:t>
      </w:r>
    </w:p>
    <w:p w:rsidR="007E4099" w:rsidRPr="007E4099" w:rsidRDefault="007E4099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Students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are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given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a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real-world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scenario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of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leading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Korean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multinational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company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and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expected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to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develop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in-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depth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analysis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/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recommendation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for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a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specific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product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or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service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of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the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company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under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given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circumstances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7E409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TIME AND VENUE </w:t>
      </w: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The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program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will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be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held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during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proofErr w:type="spellStart"/>
      <w:r w:rsidRPr="00494BD7">
        <w:rPr>
          <w:rFonts w:asciiTheme="minorHAnsi" w:hAnsiTheme="minorHAnsi" w:cstheme="minorHAnsi"/>
          <w:b/>
          <w:bCs/>
          <w:color w:val="auto"/>
          <w:sz w:val="36"/>
          <w:szCs w:val="36"/>
        </w:rPr>
        <w:t>October</w:t>
      </w:r>
      <w:proofErr w:type="spellEnd"/>
      <w:r w:rsidRPr="00494BD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21th - 27th 2018</w:t>
      </w:r>
      <w:r w:rsidRPr="007E409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at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SolBridge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International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School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of Business,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located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 in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Daejeon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, South </w:t>
      </w:r>
      <w:proofErr w:type="spellStart"/>
      <w:r w:rsidRPr="007E4099">
        <w:rPr>
          <w:rFonts w:asciiTheme="minorHAnsi" w:hAnsiTheme="minorHAnsi" w:cstheme="minorHAnsi"/>
          <w:color w:val="auto"/>
          <w:sz w:val="32"/>
          <w:szCs w:val="32"/>
        </w:rPr>
        <w:t>Korea</w:t>
      </w:r>
      <w:proofErr w:type="spellEnd"/>
      <w:r w:rsidRPr="007E4099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</w:p>
    <w:p w:rsidR="008903FC" w:rsidRDefault="008903FC" w:rsidP="007E409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E409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REGISTRATION </w:t>
      </w:r>
    </w:p>
    <w:p w:rsidR="00176216" w:rsidRDefault="00176216" w:rsidP="007E4099">
      <w:pPr>
        <w:pStyle w:val="Default"/>
        <w:jc w:val="both"/>
        <w:rPr>
          <w:sz w:val="32"/>
          <w:szCs w:val="32"/>
        </w:rPr>
      </w:pPr>
      <w:proofErr w:type="spellStart"/>
      <w:r w:rsidRPr="00176216">
        <w:rPr>
          <w:sz w:val="32"/>
          <w:szCs w:val="32"/>
        </w:rPr>
        <w:t>send</w:t>
      </w:r>
      <w:proofErr w:type="spellEnd"/>
      <w:r w:rsidRPr="00176216">
        <w:rPr>
          <w:sz w:val="32"/>
          <w:szCs w:val="32"/>
        </w:rPr>
        <w:t xml:space="preserve"> </w:t>
      </w:r>
      <w:proofErr w:type="spellStart"/>
      <w:r w:rsidRPr="00176216">
        <w:rPr>
          <w:sz w:val="32"/>
          <w:szCs w:val="32"/>
        </w:rPr>
        <w:t>your</w:t>
      </w:r>
      <w:proofErr w:type="spellEnd"/>
      <w:r w:rsidRPr="00176216">
        <w:rPr>
          <w:sz w:val="32"/>
          <w:szCs w:val="32"/>
        </w:rPr>
        <w:t xml:space="preserve"> CV and </w:t>
      </w:r>
      <w:proofErr w:type="spellStart"/>
      <w:r w:rsidRPr="00176216">
        <w:rPr>
          <w:sz w:val="32"/>
          <w:szCs w:val="32"/>
        </w:rPr>
        <w:t>letter</w:t>
      </w:r>
      <w:proofErr w:type="spellEnd"/>
      <w:r w:rsidRPr="00176216">
        <w:rPr>
          <w:sz w:val="32"/>
          <w:szCs w:val="32"/>
        </w:rPr>
        <w:t xml:space="preserve"> of </w:t>
      </w:r>
      <w:proofErr w:type="spellStart"/>
      <w:r w:rsidRPr="00176216">
        <w:rPr>
          <w:sz w:val="32"/>
          <w:szCs w:val="32"/>
        </w:rPr>
        <w:t>motivation</w:t>
      </w:r>
      <w:proofErr w:type="spellEnd"/>
      <w:r w:rsidRPr="00176216">
        <w:rPr>
          <w:sz w:val="32"/>
          <w:szCs w:val="32"/>
        </w:rPr>
        <w:t xml:space="preserve"> to: </w:t>
      </w:r>
      <w:hyperlink r:id="rId7" w:history="1">
        <w:r w:rsidRPr="00176216">
          <w:rPr>
            <w:rStyle w:val="Hypertextovprepojenie"/>
            <w:sz w:val="32"/>
            <w:szCs w:val="32"/>
          </w:rPr>
          <w:t>sona.galanova@euba.sk</w:t>
        </w:r>
      </w:hyperlink>
      <w:r w:rsidRPr="00176216">
        <w:rPr>
          <w:sz w:val="32"/>
          <w:szCs w:val="32"/>
        </w:rPr>
        <w:t xml:space="preserve"> </w:t>
      </w:r>
    </w:p>
    <w:p w:rsidR="00176216" w:rsidRPr="00176216" w:rsidRDefault="00176216" w:rsidP="00176216">
      <w:pPr>
        <w:pStyle w:val="Default"/>
        <w:jc w:val="right"/>
        <w:rPr>
          <w:rFonts w:asciiTheme="minorHAnsi" w:hAnsiTheme="minorHAnsi" w:cstheme="minorHAnsi"/>
          <w:color w:val="auto"/>
          <w:sz w:val="56"/>
          <w:szCs w:val="56"/>
        </w:rPr>
      </w:pPr>
      <w:r w:rsidRPr="00176216">
        <w:rPr>
          <w:b/>
          <w:sz w:val="56"/>
          <w:szCs w:val="56"/>
        </w:rPr>
        <w:t xml:space="preserve">by </w:t>
      </w:r>
      <w:r w:rsidR="009766BF">
        <w:rPr>
          <w:b/>
          <w:sz w:val="56"/>
          <w:szCs w:val="56"/>
        </w:rPr>
        <w:t xml:space="preserve">September </w:t>
      </w:r>
      <w:r w:rsidRPr="00176216">
        <w:rPr>
          <w:b/>
          <w:bCs/>
          <w:sz w:val="56"/>
          <w:szCs w:val="56"/>
        </w:rPr>
        <w:t>20</w:t>
      </w:r>
      <w:r w:rsidR="009766BF">
        <w:rPr>
          <w:b/>
          <w:bCs/>
          <w:sz w:val="56"/>
          <w:szCs w:val="56"/>
        </w:rPr>
        <w:t>,</w:t>
      </w:r>
      <w:r w:rsidRPr="00176216">
        <w:rPr>
          <w:b/>
          <w:bCs/>
          <w:sz w:val="56"/>
          <w:szCs w:val="56"/>
        </w:rPr>
        <w:t xml:space="preserve"> 2018.</w:t>
      </w:r>
    </w:p>
    <w:p w:rsidR="008903FC" w:rsidRPr="007E4099" w:rsidRDefault="008903FC" w:rsidP="007E4099">
      <w:pPr>
        <w:pStyle w:val="Default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:rsidR="00D054D2" w:rsidRDefault="00D054D2" w:rsidP="008903FC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D054D2" w:rsidRDefault="00D054D2" w:rsidP="008903FC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D054D2" w:rsidRDefault="00D054D2" w:rsidP="008903FC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903FC" w:rsidRPr="00D054D2" w:rsidRDefault="00176216" w:rsidP="008903FC">
      <w:pPr>
        <w:pStyle w:val="Default"/>
        <w:rPr>
          <w:rFonts w:asciiTheme="minorHAnsi" w:hAnsiTheme="minorHAnsi" w:cstheme="minorHAnsi"/>
          <w:color w:val="auto"/>
        </w:rPr>
      </w:pPr>
      <w:r w:rsidRPr="00D054D2">
        <w:rPr>
          <w:rFonts w:asciiTheme="minorHAnsi" w:hAnsiTheme="minorHAnsi" w:cstheme="minorHAnsi"/>
          <w:b/>
          <w:color w:val="auto"/>
        </w:rPr>
        <w:t xml:space="preserve">more </w:t>
      </w:r>
      <w:proofErr w:type="spellStart"/>
      <w:r w:rsidRPr="00D054D2">
        <w:rPr>
          <w:rFonts w:asciiTheme="minorHAnsi" w:hAnsiTheme="minorHAnsi" w:cstheme="minorHAnsi"/>
          <w:b/>
          <w:color w:val="auto"/>
        </w:rPr>
        <w:t>info</w:t>
      </w:r>
      <w:proofErr w:type="spellEnd"/>
      <w:r w:rsidRPr="00D054D2">
        <w:rPr>
          <w:rFonts w:asciiTheme="minorHAnsi" w:hAnsiTheme="minorHAnsi" w:cstheme="minorHAnsi"/>
          <w:b/>
          <w:color w:val="auto"/>
        </w:rPr>
        <w:t>:</w:t>
      </w:r>
      <w:r w:rsidRPr="00176216">
        <w:rPr>
          <w:rFonts w:asciiTheme="minorHAnsi" w:hAnsiTheme="minorHAnsi" w:cstheme="minorHAnsi"/>
          <w:color w:val="auto"/>
        </w:rPr>
        <w:t xml:space="preserve"> </w:t>
      </w:r>
      <w:r w:rsidR="00D054D2" w:rsidRPr="00D054D2">
        <w:rPr>
          <w:rFonts w:asciiTheme="minorHAnsi" w:hAnsiTheme="minorHAnsi" w:cstheme="minorHAnsi"/>
          <w:color w:val="auto"/>
        </w:rPr>
        <w:t>https://euba.sk/student/</w:t>
      </w:r>
      <w:r w:rsidR="00D054D2" w:rsidRPr="00D054D2">
        <w:rPr>
          <w:rFonts w:asciiTheme="minorHAnsi" w:hAnsiTheme="minorHAnsi" w:cstheme="minorHAnsi"/>
          <w:b/>
          <w:color w:val="auto"/>
        </w:rPr>
        <w:t>oznamy-pre-studentov</w:t>
      </w:r>
      <w:r w:rsidR="00D054D2" w:rsidRPr="00D054D2">
        <w:rPr>
          <w:rFonts w:asciiTheme="minorHAnsi" w:hAnsiTheme="minorHAnsi" w:cstheme="minorHAnsi"/>
          <w:color w:val="auto"/>
        </w:rPr>
        <w:t xml:space="preserve">/1415-international-business-plan-competition-2018 </w:t>
      </w:r>
      <w:r w:rsidR="00D054D2">
        <w:rPr>
          <w:rFonts w:asciiTheme="minorHAnsi" w:hAnsiTheme="minorHAnsi" w:cstheme="minorHAnsi"/>
          <w:color w:val="auto"/>
        </w:rPr>
        <w:t xml:space="preserve"> or </w:t>
      </w:r>
      <w:hyperlink r:id="rId8" w:history="1">
        <w:r w:rsidR="00D054D2" w:rsidRPr="00243443">
          <w:rPr>
            <w:rStyle w:val="Hypertextovprepojenie"/>
            <w:rFonts w:asciiTheme="minorHAnsi" w:hAnsiTheme="minorHAnsi" w:cstheme="minorHAnsi"/>
          </w:rPr>
          <w:t>sona.galanova@euba.sk</w:t>
        </w:r>
      </w:hyperlink>
      <w:r w:rsidR="00D054D2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D054D2">
        <w:rPr>
          <w:rFonts w:asciiTheme="minorHAnsi" w:hAnsiTheme="minorHAnsi" w:cstheme="minorHAnsi"/>
          <w:color w:val="auto"/>
        </w:rPr>
        <w:t>Room</w:t>
      </w:r>
      <w:proofErr w:type="spellEnd"/>
      <w:r w:rsidR="00D054D2">
        <w:rPr>
          <w:rFonts w:asciiTheme="minorHAnsi" w:hAnsiTheme="minorHAnsi" w:cstheme="minorHAnsi"/>
          <w:color w:val="auto"/>
        </w:rPr>
        <w:t xml:space="preserve"> A3.09</w:t>
      </w:r>
    </w:p>
    <w:sectPr w:rsidR="008903FC" w:rsidRPr="00D054D2" w:rsidSect="009766BF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41A0B3"/>
    <w:multiLevelType w:val="hybridMultilevel"/>
    <w:tmpl w:val="474D1D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8EC8C7"/>
    <w:multiLevelType w:val="hybridMultilevel"/>
    <w:tmpl w:val="FD3CC19B"/>
    <w:lvl w:ilvl="0" w:tplc="FFFFFFFF">
      <w:start w:val="1"/>
      <w:numFmt w:val="bullet"/>
      <w:lvlText w:val="•"/>
      <w:lvlJc w:val="left"/>
    </w:lvl>
    <w:lvl w:ilvl="1" w:tplc="58DCDCB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196D9D"/>
    <w:multiLevelType w:val="hybridMultilevel"/>
    <w:tmpl w:val="D6BC63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896D25"/>
    <w:multiLevelType w:val="hybridMultilevel"/>
    <w:tmpl w:val="E0B7C9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065B23"/>
    <w:multiLevelType w:val="hybridMultilevel"/>
    <w:tmpl w:val="EA872A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C"/>
    <w:rsid w:val="00176216"/>
    <w:rsid w:val="00494BD7"/>
    <w:rsid w:val="005D5A59"/>
    <w:rsid w:val="007E4099"/>
    <w:rsid w:val="008903FC"/>
    <w:rsid w:val="009766BF"/>
    <w:rsid w:val="00A563F2"/>
    <w:rsid w:val="00C27EF9"/>
    <w:rsid w:val="00D054D2"/>
    <w:rsid w:val="00E62231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E575"/>
  <w15:chartTrackingRefBased/>
  <w15:docId w15:val="{AE1CE234-3563-458D-8746-3A06C8C7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0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76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galanova@eu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a.galanova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igheredme.com/en/project/solbridge-international-school-busin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cp:lastPrinted>2018-09-05T07:24:00Z</cp:lastPrinted>
  <dcterms:created xsi:type="dcterms:W3CDTF">2018-09-05T06:42:00Z</dcterms:created>
  <dcterms:modified xsi:type="dcterms:W3CDTF">2018-09-05T07:24:00Z</dcterms:modified>
</cp:coreProperties>
</file>