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FF" w:rsidRPr="00562135" w:rsidRDefault="00AE2B6E" w:rsidP="00E26890">
      <w:pPr>
        <w:tabs>
          <w:tab w:val="left" w:pos="7088"/>
        </w:tabs>
        <w:spacing w:after="0" w:line="360" w:lineRule="auto"/>
        <w:jc w:val="center"/>
        <w:rPr>
          <w:rFonts w:ascii="Times New Roman" w:hAnsi="Times New Roman" w:cs="Times New Roman"/>
          <w:sz w:val="56"/>
          <w:szCs w:val="60"/>
        </w:rPr>
      </w:pPr>
      <w:r w:rsidRPr="00562135">
        <w:rPr>
          <w:rFonts w:ascii="Times New Roman" w:hAnsi="Times New Roman" w:cs="Times New Roman"/>
          <w:sz w:val="56"/>
          <w:szCs w:val="60"/>
        </w:rPr>
        <w:t xml:space="preserve">Výsledky </w:t>
      </w:r>
      <w:r w:rsidR="005403FF" w:rsidRPr="00562135">
        <w:rPr>
          <w:rFonts w:ascii="Times New Roman" w:hAnsi="Times New Roman" w:cs="Times New Roman"/>
          <w:sz w:val="56"/>
          <w:szCs w:val="60"/>
        </w:rPr>
        <w:t>súťaž</w:t>
      </w:r>
      <w:r w:rsidRPr="00562135">
        <w:rPr>
          <w:rFonts w:ascii="Times New Roman" w:hAnsi="Times New Roman" w:cs="Times New Roman"/>
          <w:sz w:val="56"/>
          <w:szCs w:val="60"/>
        </w:rPr>
        <w:t>e</w:t>
      </w:r>
    </w:p>
    <w:p w:rsidR="005403FF" w:rsidRPr="00562135" w:rsidRDefault="005403FF" w:rsidP="001B5DAF">
      <w:pPr>
        <w:tabs>
          <w:tab w:val="left" w:pos="7088"/>
        </w:tabs>
        <w:spacing w:line="360" w:lineRule="auto"/>
        <w:jc w:val="center"/>
        <w:rPr>
          <w:rFonts w:ascii="Lucida Calligraphy" w:hAnsi="Lucida Calligraphy"/>
          <w:b/>
          <w:sz w:val="56"/>
          <w:szCs w:val="60"/>
          <w:bdr w:val="single" w:sz="4" w:space="0" w:color="auto"/>
        </w:rPr>
      </w:pPr>
      <w:r w:rsidRPr="00562135">
        <w:rPr>
          <w:rFonts w:ascii="Lucida Calligraphy" w:hAnsi="Lucida Calligraphy"/>
          <w:b/>
          <w:sz w:val="56"/>
          <w:szCs w:val="60"/>
          <w:highlight w:val="yellow"/>
          <w:bdr w:val="single" w:sz="4" w:space="0" w:color="auto"/>
        </w:rPr>
        <w:t>Nájdi v sebe inovatívneho ekonóma</w:t>
      </w:r>
    </w:p>
    <w:p w:rsidR="00AE2B6E" w:rsidRPr="00562135" w:rsidRDefault="00AE2B6E" w:rsidP="00AE2B6E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62135">
        <w:rPr>
          <w:rFonts w:ascii="Times New Roman" w:hAnsi="Times New Roman" w:cs="Times New Roman"/>
          <w:b/>
          <w:bCs/>
          <w:sz w:val="28"/>
          <w:szCs w:val="32"/>
        </w:rPr>
        <w:t>miesto</w:t>
      </w:r>
      <w:r w:rsidRPr="00562135">
        <w:rPr>
          <w:rFonts w:ascii="Times New Roman" w:hAnsi="Times New Roman" w:cs="Times New Roman"/>
          <w:bCs/>
          <w:sz w:val="28"/>
          <w:szCs w:val="32"/>
        </w:rPr>
        <w:t xml:space="preserve">: projekt „Detská interaktívna knižka“ – súťažný tím: Edita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Illichmanová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>, Marek Černica</w:t>
      </w:r>
    </w:p>
    <w:p w:rsidR="00AE2B6E" w:rsidRPr="00562135" w:rsidRDefault="00AE2B6E" w:rsidP="00AE2B6E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62135">
        <w:rPr>
          <w:rFonts w:ascii="Times New Roman" w:hAnsi="Times New Roman" w:cs="Times New Roman"/>
          <w:bCs/>
          <w:sz w:val="28"/>
          <w:szCs w:val="32"/>
        </w:rPr>
        <w:t>škola: Technická akadémia, Zvolen</w:t>
      </w:r>
    </w:p>
    <w:p w:rsidR="00AE2B6E" w:rsidRPr="00562135" w:rsidRDefault="00AE2B6E" w:rsidP="00AE2B6E">
      <w:pPr>
        <w:spacing w:line="24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32"/>
        </w:rPr>
      </w:pPr>
      <w:bookmarkStart w:id="0" w:name="_GoBack"/>
      <w:bookmarkEnd w:id="0"/>
    </w:p>
    <w:p w:rsidR="00AE2B6E" w:rsidRPr="00562135" w:rsidRDefault="00AE2B6E" w:rsidP="00AE2B6E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62135">
        <w:rPr>
          <w:rFonts w:ascii="Times New Roman" w:hAnsi="Times New Roman" w:cs="Times New Roman"/>
          <w:b/>
          <w:bCs/>
          <w:sz w:val="28"/>
          <w:szCs w:val="32"/>
        </w:rPr>
        <w:t>miesto</w:t>
      </w:r>
      <w:r w:rsidRPr="00562135">
        <w:rPr>
          <w:rFonts w:ascii="Times New Roman" w:hAnsi="Times New Roman" w:cs="Times New Roman"/>
          <w:bCs/>
          <w:sz w:val="28"/>
          <w:szCs w:val="32"/>
        </w:rPr>
        <w:t xml:space="preserve">: projekt „Inovatívne formy zamestnávania mladých na lokálnom trhu práce – JASLE „AUTÍČKO“ ZRIADENÉ PRE AUTOMOBILKU LANDROVER V NITRE “ – súťažný tím: Monika 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Szentiványiová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, Nikoleta Moravčíková, Michaela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Chobotová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, Mária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Gravinová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AE2B6E" w:rsidRPr="00562135" w:rsidRDefault="00AE2B6E" w:rsidP="00AE2B6E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62135">
        <w:rPr>
          <w:rFonts w:ascii="Times New Roman" w:hAnsi="Times New Roman" w:cs="Times New Roman"/>
          <w:bCs/>
          <w:sz w:val="28"/>
          <w:szCs w:val="32"/>
        </w:rPr>
        <w:t>škola: Stredná zdravotnícka škola v Nitre</w:t>
      </w:r>
    </w:p>
    <w:p w:rsidR="00AE2B6E" w:rsidRPr="00562135" w:rsidRDefault="00AE2B6E" w:rsidP="00AE2B6E">
      <w:pPr>
        <w:spacing w:line="240" w:lineRule="auto"/>
        <w:ind w:left="567" w:hanging="425"/>
        <w:rPr>
          <w:rFonts w:ascii="Times New Roman" w:hAnsi="Times New Roman" w:cs="Times New Roman"/>
          <w:bCs/>
          <w:sz w:val="28"/>
          <w:szCs w:val="32"/>
        </w:rPr>
      </w:pPr>
    </w:p>
    <w:p w:rsidR="00AE2B6E" w:rsidRPr="00562135" w:rsidRDefault="00AE2B6E" w:rsidP="00AE2B6E">
      <w:pPr>
        <w:numPr>
          <w:ilvl w:val="0"/>
          <w:numId w:val="3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62135">
        <w:rPr>
          <w:rFonts w:ascii="Times New Roman" w:hAnsi="Times New Roman" w:cs="Times New Roman"/>
          <w:b/>
          <w:bCs/>
          <w:sz w:val="28"/>
          <w:szCs w:val="32"/>
        </w:rPr>
        <w:t>miesto</w:t>
      </w:r>
      <w:r w:rsidRPr="00562135">
        <w:rPr>
          <w:rFonts w:ascii="Times New Roman" w:hAnsi="Times New Roman" w:cs="Times New Roman"/>
          <w:bCs/>
          <w:sz w:val="28"/>
          <w:szCs w:val="32"/>
        </w:rPr>
        <w:t xml:space="preserve">: projekt „Inovatívne formy zamestnávania mladých na lokálnom trhu práce ZMLUVNÁ AMBULANTNÁ SESTRA“ – súťažný tím: Zuzana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Radolecová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,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Annamária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Szöcsová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,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Ildikó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 Takácsová</w:t>
      </w:r>
    </w:p>
    <w:p w:rsidR="00AE2B6E" w:rsidRPr="00562135" w:rsidRDefault="00AE2B6E" w:rsidP="00AE2B6E">
      <w:p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62135">
        <w:rPr>
          <w:rFonts w:ascii="Times New Roman" w:hAnsi="Times New Roman" w:cs="Times New Roman"/>
          <w:bCs/>
          <w:sz w:val="28"/>
          <w:szCs w:val="32"/>
        </w:rPr>
        <w:t xml:space="preserve"> škola: Stredná zdravotnícka škola v Nitre</w:t>
      </w:r>
    </w:p>
    <w:p w:rsidR="00AE2B6E" w:rsidRPr="00562135" w:rsidRDefault="00AE2B6E" w:rsidP="00AE2B6E">
      <w:pPr>
        <w:spacing w:after="0" w:line="360" w:lineRule="auto"/>
        <w:ind w:left="567"/>
        <w:rPr>
          <w:rFonts w:ascii="Times New Roman" w:hAnsi="Times New Roman" w:cs="Times New Roman"/>
          <w:bCs/>
          <w:sz w:val="28"/>
          <w:szCs w:val="32"/>
        </w:rPr>
      </w:pPr>
    </w:p>
    <w:p w:rsidR="00AE2B6E" w:rsidRPr="00562135" w:rsidRDefault="00AE2B6E" w:rsidP="00AE2B6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62135">
        <w:rPr>
          <w:rFonts w:ascii="Times New Roman" w:hAnsi="Times New Roman" w:cs="Times New Roman"/>
          <w:b/>
          <w:bCs/>
          <w:sz w:val="28"/>
          <w:szCs w:val="32"/>
        </w:rPr>
        <w:t>Cenu širokej verejnosti</w:t>
      </w:r>
      <w:r w:rsidRPr="00562135">
        <w:rPr>
          <w:rFonts w:ascii="Times New Roman" w:hAnsi="Times New Roman" w:cs="Times New Roman"/>
          <w:bCs/>
          <w:sz w:val="28"/>
          <w:szCs w:val="32"/>
        </w:rPr>
        <w:t xml:space="preserve"> získal projekt „Nájdi svojho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parťáka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“ s počtom hlasov 687 – súťažný tím: Petronela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Hadidová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, Nikola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Ďurčanová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, Frederika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Jopeková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, 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Aneta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Prívarová</w:t>
      </w:r>
      <w:proofErr w:type="spellEnd"/>
    </w:p>
    <w:p w:rsidR="00AE2B6E" w:rsidRPr="00562135" w:rsidRDefault="00AE2B6E" w:rsidP="00AE2B6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562135">
        <w:rPr>
          <w:rFonts w:ascii="Times New Roman" w:hAnsi="Times New Roman" w:cs="Times New Roman"/>
          <w:bCs/>
          <w:sz w:val="28"/>
          <w:szCs w:val="32"/>
        </w:rPr>
        <w:t xml:space="preserve">škola: Obchodná akadémia D.  M. </w:t>
      </w:r>
      <w:proofErr w:type="spellStart"/>
      <w:r w:rsidRPr="00562135">
        <w:rPr>
          <w:rFonts w:ascii="Times New Roman" w:hAnsi="Times New Roman" w:cs="Times New Roman"/>
          <w:bCs/>
          <w:sz w:val="28"/>
          <w:szCs w:val="32"/>
        </w:rPr>
        <w:t>Janotu</w:t>
      </w:r>
      <w:proofErr w:type="spellEnd"/>
      <w:r w:rsidRPr="00562135">
        <w:rPr>
          <w:rFonts w:ascii="Times New Roman" w:hAnsi="Times New Roman" w:cs="Times New Roman"/>
          <w:bCs/>
          <w:sz w:val="28"/>
          <w:szCs w:val="32"/>
        </w:rPr>
        <w:t xml:space="preserve"> v Čadci</w:t>
      </w:r>
    </w:p>
    <w:p w:rsidR="00AE2B6E" w:rsidRPr="00562135" w:rsidRDefault="00AE2B6E" w:rsidP="00AE2B6E">
      <w:pPr>
        <w:spacing w:after="0" w:line="360" w:lineRule="auto"/>
        <w:rPr>
          <w:rFonts w:ascii="Times New Roman" w:hAnsi="Times New Roman" w:cs="Times New Roman"/>
          <w:bCs/>
          <w:sz w:val="28"/>
          <w:szCs w:val="32"/>
        </w:rPr>
      </w:pPr>
    </w:p>
    <w:p w:rsidR="00AE2B6E" w:rsidRPr="00562135" w:rsidRDefault="00AE2B6E" w:rsidP="00AE2B6E">
      <w:pPr>
        <w:spacing w:after="0" w:line="360" w:lineRule="auto"/>
        <w:jc w:val="right"/>
        <w:rPr>
          <w:rFonts w:ascii="Harlow Solid Italic" w:hAnsi="Harlow Solid Italic"/>
          <w:b/>
          <w:sz w:val="56"/>
          <w:szCs w:val="60"/>
          <w:bdr w:val="single" w:sz="4" w:space="0" w:color="auto"/>
        </w:rPr>
      </w:pPr>
      <w:r w:rsidRPr="00562135">
        <w:rPr>
          <w:rFonts w:ascii="Times New Roman" w:hAnsi="Times New Roman" w:cs="Times New Roman"/>
          <w:bCs/>
          <w:sz w:val="28"/>
          <w:szCs w:val="32"/>
        </w:rPr>
        <w:t>BLAHOŽELÁME!!!</w:t>
      </w:r>
    </w:p>
    <w:sectPr w:rsidR="00AE2B6E" w:rsidRPr="00562135" w:rsidSect="00AE2B6E">
      <w:pgSz w:w="11906" w:h="16838"/>
      <w:pgMar w:top="1134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670"/>
    <w:multiLevelType w:val="hybridMultilevel"/>
    <w:tmpl w:val="AD74D446"/>
    <w:lvl w:ilvl="0" w:tplc="1B9C973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52C3"/>
    <w:multiLevelType w:val="hybridMultilevel"/>
    <w:tmpl w:val="319A3472"/>
    <w:lvl w:ilvl="0" w:tplc="78EA45D4">
      <w:start w:val="1"/>
      <w:numFmt w:val="decimal"/>
      <w:lvlText w:val="%1."/>
      <w:lvlJc w:val="left"/>
      <w:pPr>
        <w:ind w:left="5193" w:hanging="9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71A21C5E"/>
    <w:multiLevelType w:val="hybridMultilevel"/>
    <w:tmpl w:val="1D3CE5A0"/>
    <w:lvl w:ilvl="0" w:tplc="8954E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03FF"/>
    <w:rsid w:val="001B5DAF"/>
    <w:rsid w:val="0052594C"/>
    <w:rsid w:val="005403FF"/>
    <w:rsid w:val="00562135"/>
    <w:rsid w:val="007A3C63"/>
    <w:rsid w:val="007C0959"/>
    <w:rsid w:val="008267FB"/>
    <w:rsid w:val="00847FF7"/>
    <w:rsid w:val="00AE2B6E"/>
    <w:rsid w:val="00E26890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C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3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3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Roman</cp:lastModifiedBy>
  <cp:revision>3</cp:revision>
  <dcterms:created xsi:type="dcterms:W3CDTF">2017-02-02T10:01:00Z</dcterms:created>
  <dcterms:modified xsi:type="dcterms:W3CDTF">2017-02-02T22:49:00Z</dcterms:modified>
</cp:coreProperties>
</file>