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svg" ContentType="image/svg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51A92" w14:textId="77777777" w:rsidR="003C493D" w:rsidRPr="00DE4066" w:rsidRDefault="003C493D" w:rsidP="005929FA">
      <w:pPr>
        <w:ind w:firstLine="708"/>
        <w:jc w:val="center"/>
        <w:rPr>
          <w:rFonts w:ascii="Cambria" w:hAnsi="Cambria"/>
          <w:b/>
          <w:sz w:val="28"/>
          <w:szCs w:val="28"/>
        </w:rPr>
      </w:pPr>
      <w:r w:rsidRPr="00DE4066">
        <w:rPr>
          <w:rFonts w:ascii="Cambria" w:hAnsi="Cambria"/>
          <w:b/>
          <w:sz w:val="28"/>
          <w:szCs w:val="28"/>
        </w:rPr>
        <w:t>Návrh vlastnej témy záverečnej práce</w:t>
      </w:r>
    </w:p>
    <w:p w14:paraId="65F94FF1" w14:textId="77777777" w:rsidR="003C493D" w:rsidRPr="00A47D0D" w:rsidRDefault="003C493D" w:rsidP="00A47D0D">
      <w:pPr>
        <w:spacing w:after="0" w:line="240" w:lineRule="auto"/>
        <w:rPr>
          <w:rFonts w:ascii="Cambria" w:hAnsi="Cambria"/>
          <w:sz w:val="10"/>
          <w:szCs w:val="10"/>
        </w:rPr>
      </w:pPr>
    </w:p>
    <w:p w14:paraId="287CC8F6" w14:textId="5FDF80CA" w:rsidR="003C493D" w:rsidRPr="00C12493" w:rsidRDefault="003C493D" w:rsidP="00A47D0D">
      <w:pPr>
        <w:spacing w:before="120" w:after="120" w:line="240" w:lineRule="auto"/>
        <w:rPr>
          <w:rFonts w:ascii="Cambria" w:hAnsi="Cambria"/>
        </w:rPr>
      </w:pPr>
      <w:r w:rsidRPr="00EE7A9C">
        <w:rPr>
          <w:rFonts w:ascii="Cambria" w:hAnsi="Cambria"/>
          <w:sz w:val="24"/>
          <w:szCs w:val="24"/>
        </w:rPr>
        <w:t>Meno a priezvisko:</w:t>
      </w:r>
      <w:r w:rsidR="00113EB7" w:rsidRPr="00EE7A9C">
        <w:rPr>
          <w:rFonts w:ascii="Cambria" w:hAnsi="Cambria"/>
        </w:rPr>
        <w:tab/>
      </w:r>
      <w:r w:rsidR="00113EB7" w:rsidRPr="00C12493">
        <w:rPr>
          <w:rFonts w:ascii="Cambria" w:hAnsi="Cambria"/>
        </w:rPr>
        <w:tab/>
      </w:r>
      <w:r w:rsidR="0032184E" w:rsidRPr="00C12493">
        <w:rPr>
          <w:rFonts w:ascii="Cambria" w:hAnsi="Cambria"/>
          <w:sz w:val="24"/>
          <w:szCs w:val="24"/>
        </w:rPr>
        <w:object w:dxaOrig="225" w:dyaOrig="225" w14:anchorId="5970A1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96.5pt;height:18.75pt" o:ole="">
            <v:imagedata r:id="rId7" o:title=""/>
          </v:shape>
          <w:control r:id="rId8" w:name="TextBox31" w:shapeid="_x0000_i1037"/>
        </w:object>
      </w:r>
    </w:p>
    <w:p w14:paraId="56365B3C" w14:textId="43D1FD86" w:rsidR="003022E0" w:rsidRPr="00C12493" w:rsidRDefault="003022E0" w:rsidP="003022E0">
      <w:pPr>
        <w:spacing w:before="120" w:after="120" w:line="240" w:lineRule="auto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Ročník</w:t>
      </w:r>
      <w:r>
        <w:rPr>
          <w:rFonts w:ascii="Cambria" w:hAnsi="Cambria"/>
          <w:sz w:val="24"/>
          <w:szCs w:val="24"/>
        </w:rPr>
        <w:tab/>
      </w:r>
      <w:r w:rsidRPr="00EE7A9C">
        <w:rPr>
          <w:rFonts w:ascii="Cambria" w:hAnsi="Cambria"/>
        </w:rPr>
        <w:tab/>
      </w:r>
      <w:r w:rsidRPr="00C12493">
        <w:rPr>
          <w:rFonts w:ascii="Cambria" w:hAnsi="Cambria"/>
        </w:rPr>
        <w:tab/>
      </w:r>
      <w:r w:rsidR="0032184E" w:rsidRPr="00C12493">
        <w:rPr>
          <w:rFonts w:ascii="Cambria" w:hAnsi="Cambria"/>
          <w:sz w:val="24"/>
          <w:szCs w:val="24"/>
        </w:rPr>
        <w:object w:dxaOrig="225" w:dyaOrig="225" w14:anchorId="50FA8C3B">
          <v:shape id="_x0000_i1039" type="#_x0000_t75" style="width:196.5pt;height:18.75pt" o:ole="">
            <v:imagedata r:id="rId7" o:title=""/>
          </v:shape>
          <w:control r:id="rId9" w:name="TextBox32" w:shapeid="_x0000_i1039"/>
        </w:object>
      </w:r>
    </w:p>
    <w:p w14:paraId="7E56ECC7" w14:textId="24D8545B" w:rsidR="00A47D0D" w:rsidRPr="00DE4066" w:rsidRDefault="00A47D0D" w:rsidP="00DE4066">
      <w:pPr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Forma štúdia:</w:t>
      </w:r>
      <w:r w:rsidR="003022E0" w:rsidRPr="003022E0">
        <w:rPr>
          <w:rFonts w:ascii="Cambria" w:hAnsi="Cambria"/>
          <w:sz w:val="24"/>
          <w:szCs w:val="24"/>
        </w:rPr>
        <w:t xml:space="preserve"> </w:t>
      </w:r>
      <w:r w:rsidR="003022E0" w:rsidRPr="00EE7A9C">
        <w:rPr>
          <w:rFonts w:ascii="Cambria" w:hAnsi="Cambria"/>
        </w:rPr>
        <w:tab/>
      </w:r>
      <w:r w:rsidR="003022E0" w:rsidRPr="00C12493">
        <w:rPr>
          <w:rFonts w:ascii="Cambria" w:hAnsi="Cambria"/>
        </w:rPr>
        <w:tab/>
      </w:r>
      <w:r w:rsidR="0032184E" w:rsidRPr="00C12493">
        <w:rPr>
          <w:rFonts w:ascii="Cambria" w:hAnsi="Cambria"/>
          <w:sz w:val="24"/>
          <w:szCs w:val="24"/>
        </w:rPr>
        <w:object w:dxaOrig="225" w:dyaOrig="225" w14:anchorId="36E29DD5">
          <v:shape id="_x0000_i1041" type="#_x0000_t75" style="width:196.5pt;height:18.75pt" o:ole="">
            <v:imagedata r:id="rId7" o:title=""/>
          </v:shape>
          <w:control r:id="rId10" w:name="TextBox33" w:shapeid="_x0000_i1041"/>
        </w:object>
      </w:r>
      <w:r w:rsidR="00DE4066" w:rsidRPr="00DE4066">
        <w:rPr>
          <w:rFonts w:ascii="Cambria" w:hAnsi="Cambria"/>
          <w:sz w:val="16"/>
          <w:szCs w:val="16"/>
        </w:rPr>
        <w:t xml:space="preserve"> </w:t>
      </w:r>
      <w:r w:rsidR="00DE4066">
        <w:rPr>
          <w:rFonts w:ascii="Cambria" w:hAnsi="Cambria"/>
          <w:sz w:val="16"/>
          <w:szCs w:val="16"/>
        </w:rPr>
        <w:t>denná/externá</w:t>
      </w:r>
    </w:p>
    <w:p w14:paraId="67C68248" w14:textId="7CE0DBC7" w:rsidR="00113EB7" w:rsidRPr="00C12493" w:rsidRDefault="00113EB7" w:rsidP="00A47D0D">
      <w:pPr>
        <w:spacing w:after="120" w:line="240" w:lineRule="auto"/>
        <w:rPr>
          <w:rFonts w:ascii="Cambria" w:hAnsi="Cambria"/>
          <w:sz w:val="24"/>
          <w:szCs w:val="24"/>
        </w:rPr>
      </w:pPr>
      <w:r w:rsidRPr="00C12493">
        <w:rPr>
          <w:rFonts w:ascii="Cambria" w:hAnsi="Cambria"/>
          <w:sz w:val="24"/>
          <w:szCs w:val="24"/>
        </w:rPr>
        <w:t>Krúžok:</w:t>
      </w:r>
      <w:r w:rsidRPr="00C12493">
        <w:rPr>
          <w:rFonts w:ascii="Cambria" w:hAnsi="Cambria"/>
        </w:rPr>
        <w:tab/>
      </w:r>
      <w:r w:rsidRPr="00C12493">
        <w:rPr>
          <w:rFonts w:ascii="Cambria" w:hAnsi="Cambria"/>
        </w:rPr>
        <w:tab/>
      </w:r>
      <w:r w:rsidRPr="00C12493">
        <w:rPr>
          <w:rFonts w:ascii="Cambria" w:hAnsi="Cambria"/>
        </w:rPr>
        <w:tab/>
      </w:r>
      <w:r w:rsidR="0032184E" w:rsidRPr="00C12493">
        <w:rPr>
          <w:rFonts w:ascii="Cambria" w:hAnsi="Cambria"/>
          <w:sz w:val="24"/>
          <w:szCs w:val="24"/>
        </w:rPr>
        <w:object w:dxaOrig="225" w:dyaOrig="225" w14:anchorId="2ECDCB86">
          <v:shape id="_x0000_i1043" type="#_x0000_t75" style="width:196.5pt;height:18.75pt" o:ole="">
            <v:imagedata r:id="rId7" o:title=""/>
          </v:shape>
          <w:control r:id="rId11" w:name="TextBox3" w:shapeid="_x0000_i1043"/>
        </w:object>
      </w:r>
      <w:r w:rsidR="008F1196">
        <w:rPr>
          <w:rFonts w:ascii="Cambria" w:hAnsi="Cambria"/>
          <w:sz w:val="24"/>
          <w:szCs w:val="24"/>
        </w:rPr>
        <w:t xml:space="preserve"> </w:t>
      </w:r>
      <w:r w:rsidR="008F1196" w:rsidRPr="008F1196">
        <w:rPr>
          <w:rFonts w:ascii="Cambria" w:hAnsi="Cambria"/>
          <w:sz w:val="16"/>
          <w:szCs w:val="16"/>
        </w:rPr>
        <w:t>len pri dennej forme</w:t>
      </w:r>
      <w:r w:rsidR="008F1196">
        <w:rPr>
          <w:rFonts w:ascii="Cambria" w:hAnsi="Cambria"/>
          <w:sz w:val="16"/>
          <w:szCs w:val="16"/>
        </w:rPr>
        <w:t xml:space="preserve"> štúdia</w:t>
      </w:r>
    </w:p>
    <w:p w14:paraId="4580E4E3" w14:textId="31D526E5" w:rsidR="00113EB7" w:rsidRPr="00DE4066" w:rsidRDefault="00113EB7" w:rsidP="00DE4066">
      <w:pPr>
        <w:spacing w:after="120" w:line="240" w:lineRule="auto"/>
        <w:rPr>
          <w:rFonts w:ascii="Cambria" w:hAnsi="Cambria"/>
          <w:sz w:val="24"/>
          <w:szCs w:val="24"/>
        </w:rPr>
      </w:pPr>
      <w:r w:rsidRPr="00C12493">
        <w:rPr>
          <w:rFonts w:ascii="Cambria" w:hAnsi="Cambria"/>
          <w:sz w:val="24"/>
          <w:szCs w:val="24"/>
        </w:rPr>
        <w:t>Typ záverečnej práce:</w:t>
      </w:r>
      <w:r w:rsidR="003022E0" w:rsidRPr="00C12493">
        <w:rPr>
          <w:rFonts w:ascii="Cambria" w:hAnsi="Cambria"/>
        </w:rPr>
        <w:tab/>
      </w:r>
      <w:r w:rsidR="0032184E" w:rsidRPr="00C12493">
        <w:rPr>
          <w:rFonts w:ascii="Cambria" w:hAnsi="Cambria"/>
          <w:sz w:val="24"/>
          <w:szCs w:val="24"/>
        </w:rPr>
        <w:object w:dxaOrig="225" w:dyaOrig="225" w14:anchorId="280590AC">
          <v:shape id="_x0000_i1045" type="#_x0000_t75" style="width:196.5pt;height:18.75pt" o:ole="">
            <v:imagedata r:id="rId7" o:title=""/>
          </v:shape>
          <w:control r:id="rId12" w:name="TextBox34" w:shapeid="_x0000_i1045"/>
        </w:object>
      </w:r>
      <w:r w:rsidR="00DE4066" w:rsidRPr="00DE4066">
        <w:rPr>
          <w:rFonts w:ascii="Cambria" w:hAnsi="Cambria"/>
          <w:sz w:val="16"/>
          <w:szCs w:val="16"/>
        </w:rPr>
        <w:t xml:space="preserve"> </w:t>
      </w:r>
      <w:r w:rsidR="00DE4066">
        <w:rPr>
          <w:rFonts w:ascii="Cambria" w:hAnsi="Cambria"/>
          <w:sz w:val="16"/>
          <w:szCs w:val="16"/>
        </w:rPr>
        <w:t>bakalárska/diplomová</w:t>
      </w:r>
      <w:r w:rsidRPr="00C12493">
        <w:rPr>
          <w:rFonts w:ascii="Cambria" w:hAnsi="Cambria"/>
          <w:sz w:val="24"/>
          <w:szCs w:val="24"/>
        </w:rPr>
        <w:tab/>
      </w:r>
    </w:p>
    <w:p w14:paraId="7CD9C568" w14:textId="77777777" w:rsidR="00113EB7" w:rsidRPr="00F92252" w:rsidRDefault="00113EB7" w:rsidP="00F92252">
      <w:pPr>
        <w:spacing w:after="0" w:line="240" w:lineRule="auto"/>
        <w:rPr>
          <w:rFonts w:ascii="Cambria" w:hAnsi="Cambria"/>
          <w:sz w:val="10"/>
          <w:szCs w:val="10"/>
        </w:rPr>
      </w:pPr>
    </w:p>
    <w:p w14:paraId="49772B08" w14:textId="77777777" w:rsidR="003C493D" w:rsidRPr="00C12493" w:rsidRDefault="00D264BA" w:rsidP="00A47D0D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Navrhovaný - p</w:t>
      </w:r>
      <w:r w:rsidR="00FB71CC">
        <w:rPr>
          <w:rFonts w:ascii="Cambria" w:hAnsi="Cambria"/>
          <w:b/>
          <w:sz w:val="24"/>
          <w:szCs w:val="24"/>
        </w:rPr>
        <w:t>racovný názov</w:t>
      </w:r>
      <w:r w:rsidR="003C493D" w:rsidRPr="00C12493">
        <w:rPr>
          <w:rFonts w:ascii="Cambria" w:hAnsi="Cambria"/>
          <w:b/>
          <w:sz w:val="24"/>
          <w:szCs w:val="24"/>
        </w:rPr>
        <w:t xml:space="preserve"> záverečnej práce:</w:t>
      </w:r>
      <w:r w:rsidR="00113EB7" w:rsidRPr="00C12493">
        <w:rPr>
          <w:rFonts w:ascii="Cambria" w:hAnsi="Cambria"/>
          <w:b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7"/>
      </w:tblGrid>
      <w:tr w:rsidR="00D62781" w:rsidRPr="00CC4507" w14:paraId="410B6AB3" w14:textId="77777777" w:rsidTr="00CC4507">
        <w:trPr>
          <w:trHeight w:val="602"/>
        </w:trPr>
        <w:tc>
          <w:tcPr>
            <w:tcW w:w="9097" w:type="dxa"/>
            <w:shd w:val="clear" w:color="auto" w:fill="auto"/>
          </w:tcPr>
          <w:p w14:paraId="7BBA9C4F" w14:textId="77777777" w:rsidR="00D62781" w:rsidRPr="00CC4507" w:rsidRDefault="00D62781" w:rsidP="00CC45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E09335C" w14:textId="77777777" w:rsidR="003C493D" w:rsidRDefault="003C493D" w:rsidP="00F9225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204448F" w14:textId="57784771" w:rsidR="00F92252" w:rsidRPr="00C12493" w:rsidRDefault="00881338" w:rsidP="00A47D0D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Predbežná anotácia práce</w:t>
      </w:r>
      <w:r w:rsidR="00CA150A">
        <w:rPr>
          <w:rFonts w:ascii="Cambria" w:hAnsi="Cambria"/>
          <w:b/>
          <w:sz w:val="24"/>
          <w:szCs w:val="24"/>
        </w:rPr>
        <w:t xml:space="preserve"> a s</w:t>
      </w:r>
      <w:r w:rsidR="00F92252">
        <w:rPr>
          <w:rFonts w:ascii="Cambria" w:hAnsi="Cambria"/>
          <w:b/>
          <w:sz w:val="24"/>
          <w:szCs w:val="24"/>
        </w:rPr>
        <w:t>tručný popis cieľa</w:t>
      </w:r>
      <w:r w:rsidR="00D62781">
        <w:rPr>
          <w:rFonts w:ascii="Cambria" w:hAnsi="Cambria"/>
          <w:b/>
          <w:sz w:val="24"/>
          <w:szCs w:val="24"/>
        </w:rPr>
        <w:t xml:space="preserve"> (max.</w:t>
      </w:r>
      <w:r w:rsidR="00DE4066">
        <w:rPr>
          <w:rFonts w:ascii="Cambria" w:hAnsi="Cambria"/>
          <w:b/>
          <w:sz w:val="24"/>
          <w:szCs w:val="24"/>
        </w:rPr>
        <w:t xml:space="preserve"> </w:t>
      </w:r>
      <w:r w:rsidR="00D62781">
        <w:rPr>
          <w:rFonts w:ascii="Cambria" w:hAnsi="Cambria"/>
          <w:b/>
          <w:sz w:val="24"/>
          <w:szCs w:val="24"/>
        </w:rPr>
        <w:t>10riadkov)</w:t>
      </w:r>
      <w:r w:rsidR="00F92252" w:rsidRPr="00C12493">
        <w:rPr>
          <w:rFonts w:ascii="Cambria" w:hAnsi="Cambria"/>
          <w:b/>
          <w:sz w:val="24"/>
          <w:szCs w:val="24"/>
        </w:rPr>
        <w:t>:</w:t>
      </w:r>
      <w:r w:rsidR="00F92252" w:rsidRPr="00C12493">
        <w:rPr>
          <w:rFonts w:ascii="Cambria" w:hAnsi="Cambria"/>
          <w:b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2781" w:rsidRPr="00CC4507" w14:paraId="77DB21EA" w14:textId="77777777" w:rsidTr="00DE4066">
        <w:trPr>
          <w:trHeight w:val="2808"/>
        </w:trPr>
        <w:tc>
          <w:tcPr>
            <w:tcW w:w="9072" w:type="dxa"/>
            <w:shd w:val="clear" w:color="auto" w:fill="auto"/>
          </w:tcPr>
          <w:p w14:paraId="28C710C5" w14:textId="77777777" w:rsidR="00D62781" w:rsidRPr="00CC4507" w:rsidRDefault="00D62781" w:rsidP="00CC450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CB111BC" w14:textId="77777777" w:rsidR="00A47D0D" w:rsidRDefault="00A47D0D" w:rsidP="00A47D0D">
      <w:pPr>
        <w:spacing w:after="0" w:line="240" w:lineRule="auto"/>
        <w:rPr>
          <w:rFonts w:ascii="Cambria" w:hAnsi="Cambria"/>
        </w:rPr>
      </w:pPr>
    </w:p>
    <w:p w14:paraId="0978CD89" w14:textId="77777777" w:rsidR="004435E6" w:rsidRDefault="004435E6" w:rsidP="004435E6">
      <w:pPr>
        <w:spacing w:after="0" w:line="240" w:lineRule="auto"/>
      </w:pPr>
      <w:bookmarkStart w:id="0" w:name="_GoBack"/>
      <w:bookmarkEnd w:id="0"/>
    </w:p>
    <w:p w14:paraId="7A71BC56" w14:textId="77777777" w:rsidR="00117518" w:rsidRDefault="00117518" w:rsidP="003C493D">
      <w:pPr>
        <w:rPr>
          <w:rFonts w:ascii="Cambria" w:hAnsi="Cambria"/>
          <w:sz w:val="24"/>
          <w:szCs w:val="24"/>
        </w:rPr>
      </w:pPr>
    </w:p>
    <w:p w14:paraId="78531897" w14:textId="77777777" w:rsidR="004435E6" w:rsidRDefault="004435E6" w:rsidP="003C493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----------------------------------------------------------------------------------------------------------------</w:t>
      </w:r>
    </w:p>
    <w:p w14:paraId="26E341AF" w14:textId="77777777" w:rsidR="004435E6" w:rsidRDefault="004435E6" w:rsidP="003C493D">
      <w:pPr>
        <w:rPr>
          <w:rFonts w:ascii="Cambria" w:hAnsi="Cambria"/>
          <w:b/>
          <w:sz w:val="24"/>
          <w:szCs w:val="24"/>
        </w:rPr>
      </w:pPr>
    </w:p>
    <w:p w14:paraId="775B8E8B" w14:textId="5D1F88B5" w:rsidR="00113EB7" w:rsidRPr="00C12493" w:rsidRDefault="00DE4066" w:rsidP="003C49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predpokladaný v</w:t>
      </w:r>
      <w:r w:rsidR="00113EB7" w:rsidRPr="00117518">
        <w:rPr>
          <w:rFonts w:ascii="Cambria" w:hAnsi="Cambria"/>
          <w:b/>
          <w:sz w:val="24"/>
          <w:szCs w:val="24"/>
        </w:rPr>
        <w:t>edúci záverečnej práce</w:t>
      </w:r>
      <w:r w:rsidR="00F16C27">
        <w:rPr>
          <w:rFonts w:ascii="Cambria" w:hAnsi="Cambria"/>
          <w:b/>
          <w:sz w:val="24"/>
          <w:szCs w:val="24"/>
        </w:rPr>
        <w:t>, s ktorým ste návrh konzultovali</w:t>
      </w:r>
      <w:r w:rsidR="00113EB7" w:rsidRPr="00C12493">
        <w:rPr>
          <w:rFonts w:ascii="Cambria" w:hAnsi="Cambria"/>
          <w:sz w:val="24"/>
          <w:szCs w:val="24"/>
        </w:rPr>
        <w:t>:</w:t>
      </w:r>
      <w:r w:rsidR="00113EB7" w:rsidRPr="00C12493">
        <w:rPr>
          <w:rFonts w:ascii="Cambria" w:hAnsi="Cambria"/>
        </w:rPr>
        <w:tab/>
      </w:r>
      <w:r w:rsidR="0032184E" w:rsidRPr="00C12493">
        <w:rPr>
          <w:rFonts w:ascii="Cambria" w:hAnsi="Cambria"/>
          <w:sz w:val="24"/>
          <w:szCs w:val="24"/>
        </w:rPr>
        <w:object w:dxaOrig="225" w:dyaOrig="225" w14:anchorId="788BEAC7">
          <v:shape id="_x0000_i1047" type="#_x0000_t75" style="width:303.75pt;height:23.25pt" o:ole="">
            <v:imagedata r:id="rId13" o:title=""/>
          </v:shape>
          <w:control r:id="rId14" w:name="TextBox4" w:shapeid="_x0000_i1047"/>
        </w:object>
      </w:r>
    </w:p>
    <w:p w14:paraId="0E785EA3" w14:textId="77777777" w:rsidR="00674911" w:rsidRDefault="00674911" w:rsidP="004435E6">
      <w:pPr>
        <w:spacing w:after="0" w:line="240" w:lineRule="auto"/>
      </w:pPr>
    </w:p>
    <w:p w14:paraId="3AD35BAC" w14:textId="77777777" w:rsidR="00674911" w:rsidRDefault="00674911" w:rsidP="00113EB7">
      <w:pPr>
        <w:spacing w:after="0" w:line="240" w:lineRule="auto"/>
      </w:pPr>
    </w:p>
    <w:sectPr w:rsidR="00674911" w:rsidSect="00F92252">
      <w:headerReference w:type="default" r:id="rId15"/>
      <w:footerReference w:type="default" r:id="rId16"/>
      <w:pgSz w:w="11906" w:h="16838"/>
      <w:pgMar w:top="1418" w:right="1418" w:bottom="1418" w:left="1418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064ED" w14:textId="77777777" w:rsidR="00BC535A" w:rsidRDefault="00BC535A" w:rsidP="00F92252">
      <w:pPr>
        <w:spacing w:after="0" w:line="240" w:lineRule="auto"/>
      </w:pPr>
      <w:r>
        <w:separator/>
      </w:r>
    </w:p>
  </w:endnote>
  <w:endnote w:type="continuationSeparator" w:id="0">
    <w:p w14:paraId="5FD38395" w14:textId="77777777" w:rsidR="00BC535A" w:rsidRDefault="00BC535A" w:rsidP="00F9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AD24" w14:textId="77777777" w:rsidR="00413D69" w:rsidRDefault="00413D69" w:rsidP="00F92252">
    <w:pPr>
      <w:pStyle w:val="Pta"/>
      <w:pBdr>
        <w:top w:val="single" w:sz="4" w:space="1" w:color="A5A5A5"/>
      </w:pBdr>
      <w:jc w:val="both"/>
      <w:rPr>
        <w:sz w:val="20"/>
        <w:szCs w:val="20"/>
      </w:rPr>
    </w:pPr>
  </w:p>
  <w:p w14:paraId="30332196" w14:textId="77777777" w:rsidR="00C03444" w:rsidRPr="00F92252" w:rsidRDefault="00D264BA" w:rsidP="00F92252">
    <w:pPr>
      <w:pStyle w:val="Pta"/>
      <w:pBdr>
        <w:top w:val="single" w:sz="4" w:space="1" w:color="A5A5A5"/>
      </w:pBdr>
      <w:jc w:val="both"/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3E922" w14:textId="77777777" w:rsidR="00BC535A" w:rsidRDefault="00BC535A" w:rsidP="00F92252">
      <w:pPr>
        <w:spacing w:after="0" w:line="240" w:lineRule="auto"/>
      </w:pPr>
      <w:r>
        <w:separator/>
      </w:r>
    </w:p>
  </w:footnote>
  <w:footnote w:type="continuationSeparator" w:id="0">
    <w:p w14:paraId="69A6A627" w14:textId="77777777" w:rsidR="00BC535A" w:rsidRDefault="00BC535A" w:rsidP="00F9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EB6D" w14:textId="77777777" w:rsidR="00DE4066" w:rsidRDefault="00DE4066" w:rsidP="00DE4066">
    <w:pPr>
      <w:pStyle w:val="Hlavika"/>
      <w:spacing w:after="0"/>
      <w:ind w:firstLine="2268"/>
      <w:rPr>
        <w:b/>
        <w:szCs w:val="20"/>
      </w:rPr>
    </w:pPr>
  </w:p>
  <w:p w14:paraId="632F86DE" w14:textId="77777777" w:rsidR="00DE4066" w:rsidRPr="00571EF4" w:rsidRDefault="00DE4066" w:rsidP="00DE4066">
    <w:pPr>
      <w:pStyle w:val="Hlavika"/>
      <w:spacing w:after="0"/>
      <w:ind w:firstLine="2268"/>
      <w:rPr>
        <w:b/>
        <w:color w:val="C00000"/>
        <w:szCs w:val="20"/>
      </w:rPr>
    </w:pPr>
    <w:r w:rsidRPr="00571EF4">
      <w:rPr>
        <w:b/>
        <w:noProof/>
        <w:szCs w:val="20"/>
        <w:lang w:eastAsia="sk-SK"/>
      </w:rPr>
      <w:drawing>
        <wp:anchor distT="0" distB="0" distL="114300" distR="114300" simplePos="0" relativeHeight="251657728" behindDoc="1" locked="0" layoutInCell="1" allowOverlap="1" wp14:anchorId="1601B55A" wp14:editId="5A96E927">
          <wp:simplePos x="0" y="0"/>
          <wp:positionH relativeFrom="column">
            <wp:posOffset>4497705</wp:posOffset>
          </wp:positionH>
          <wp:positionV relativeFrom="page">
            <wp:posOffset>687705</wp:posOffset>
          </wp:positionV>
          <wp:extent cx="1215390" cy="48577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BA_NHF-kpoi.p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EF4">
      <w:rPr>
        <w:b/>
        <w:noProof/>
        <w:szCs w:val="20"/>
        <w:lang w:eastAsia="sk-SK"/>
      </w:rPr>
      <w:drawing>
        <wp:anchor distT="0" distB="0" distL="114300" distR="114300" simplePos="0" relativeHeight="251656704" behindDoc="0" locked="0" layoutInCell="1" allowOverlap="1" wp14:anchorId="6A7B647E" wp14:editId="1ACB221F">
          <wp:simplePos x="0" y="0"/>
          <wp:positionH relativeFrom="column">
            <wp:posOffset>-3175</wp:posOffset>
          </wp:positionH>
          <wp:positionV relativeFrom="page">
            <wp:posOffset>698500</wp:posOffset>
          </wp:positionV>
          <wp:extent cx="1362075" cy="485775"/>
          <wp:effectExtent l="0" t="0" r="0" b="0"/>
          <wp:wrapNone/>
          <wp:docPr id="11" name="Grafický 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F-clean-red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8577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EF4">
      <w:rPr>
        <w:b/>
        <w:szCs w:val="20"/>
      </w:rPr>
      <w:t>NÁRODOHOSPODÁRSKA FAKULTA</w:t>
    </w:r>
  </w:p>
  <w:p w14:paraId="3155DD6C" w14:textId="77777777" w:rsidR="00DE4066" w:rsidRPr="00571EF4" w:rsidRDefault="00DE4066" w:rsidP="00DE4066">
    <w:pPr>
      <w:pStyle w:val="Hlavika"/>
      <w:tabs>
        <w:tab w:val="clear" w:pos="9072"/>
        <w:tab w:val="left" w:pos="8145"/>
      </w:tabs>
      <w:spacing w:after="0"/>
      <w:ind w:firstLine="2268"/>
      <w:rPr>
        <w:szCs w:val="20"/>
      </w:rPr>
    </w:pPr>
    <w:r w:rsidRPr="00571EF4">
      <w:rPr>
        <w:szCs w:val="20"/>
      </w:rPr>
      <w:t>EKONOMICKÁ UNIVERZITA V BRATISLAVE</w:t>
    </w:r>
    <w:r>
      <w:rPr>
        <w:szCs w:val="20"/>
      </w:rPr>
      <w:tab/>
    </w:r>
  </w:p>
  <w:p w14:paraId="461C4BDB" w14:textId="77777777" w:rsidR="00DE4066" w:rsidRPr="00DE4066" w:rsidRDefault="00DE4066" w:rsidP="00DE4066">
    <w:pPr>
      <w:pStyle w:val="Hlavika"/>
      <w:spacing w:after="0"/>
      <w:ind w:firstLine="2268"/>
      <w:rPr>
        <w:b/>
        <w:color w:val="005687"/>
        <w:szCs w:val="20"/>
      </w:rPr>
    </w:pPr>
    <w:r w:rsidRPr="00FB494B">
      <w:rPr>
        <w:b/>
        <w:color w:val="005687"/>
        <w:szCs w:val="20"/>
      </w:rPr>
      <w:t>KATEDRA FINANCIÍ</w:t>
    </w:r>
    <w:r w:rsidR="00E17A88">
      <w:rPr>
        <w:noProof/>
      </w:rPr>
      <w:pict w14:anchorId="7DE8CBC3">
        <v:rect id="Rectangle 2" o:spid="_x0000_s20481" style="position:absolute;left:0;text-align:left;margin-left:-1.15pt;margin-top:98.95pt;width:455.95pt;height:1.4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" fillcolor="#005687" stroked="f" strokeweight="2pt">
          <w10:wrap anchorx="margin" anchory="page"/>
        </v:rect>
      </w:pict>
    </w:r>
  </w:p>
  <w:p w14:paraId="4696DF4F" w14:textId="77777777" w:rsidR="00DE4066" w:rsidRDefault="00DE406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93D"/>
    <w:rsid w:val="000038B7"/>
    <w:rsid w:val="00075043"/>
    <w:rsid w:val="00113EB7"/>
    <w:rsid w:val="00117518"/>
    <w:rsid w:val="00166C32"/>
    <w:rsid w:val="003022E0"/>
    <w:rsid w:val="0032184E"/>
    <w:rsid w:val="00325B9E"/>
    <w:rsid w:val="00370A15"/>
    <w:rsid w:val="003A5C61"/>
    <w:rsid w:val="003C493D"/>
    <w:rsid w:val="003E1AB5"/>
    <w:rsid w:val="003F77A6"/>
    <w:rsid w:val="00413D69"/>
    <w:rsid w:val="004435E6"/>
    <w:rsid w:val="005929FA"/>
    <w:rsid w:val="005937F1"/>
    <w:rsid w:val="00674911"/>
    <w:rsid w:val="006E2AAD"/>
    <w:rsid w:val="007305CA"/>
    <w:rsid w:val="007648D5"/>
    <w:rsid w:val="00881338"/>
    <w:rsid w:val="008E6B2A"/>
    <w:rsid w:val="008F1196"/>
    <w:rsid w:val="00920373"/>
    <w:rsid w:val="0097769C"/>
    <w:rsid w:val="00A46BB6"/>
    <w:rsid w:val="00A474B8"/>
    <w:rsid w:val="00A47D0D"/>
    <w:rsid w:val="00BC535A"/>
    <w:rsid w:val="00C03444"/>
    <w:rsid w:val="00C12493"/>
    <w:rsid w:val="00CA150A"/>
    <w:rsid w:val="00CC4507"/>
    <w:rsid w:val="00D264BA"/>
    <w:rsid w:val="00D266C2"/>
    <w:rsid w:val="00D62781"/>
    <w:rsid w:val="00DE0249"/>
    <w:rsid w:val="00DE4066"/>
    <w:rsid w:val="00E17A88"/>
    <w:rsid w:val="00E8606F"/>
    <w:rsid w:val="00EE7A9C"/>
    <w:rsid w:val="00F16C27"/>
    <w:rsid w:val="00F436B8"/>
    <w:rsid w:val="00F5578F"/>
    <w:rsid w:val="00F92252"/>
    <w:rsid w:val="00FB71CC"/>
    <w:rsid w:val="00FD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695F93BF"/>
  <w15:docId w15:val="{BE74E9A2-9B1C-4308-990D-48AD75CE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5B9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C493D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C493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922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92252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922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92252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6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474B8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47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4F2D-CFC3-4347-B37B-8D2ED05E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*Vypĺňa sa len v prípade, ak už študent konzultoval s vybraným učiteľom KHP. V ostatných prípadoch bude študentovi pridelený vedúci záverečnej práce podľa vedecko-výskumného zamerania učiteľa.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Denisa Ihnatišinová | NHF EU v Bratislave</cp:lastModifiedBy>
  <cp:revision>16</cp:revision>
  <cp:lastPrinted>2012-02-03T13:55:00Z</cp:lastPrinted>
  <dcterms:created xsi:type="dcterms:W3CDTF">2013-02-20T12:13:00Z</dcterms:created>
  <dcterms:modified xsi:type="dcterms:W3CDTF">2026-01-22T07:57:00Z</dcterms:modified>
</cp:coreProperties>
</file>